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4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70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A47470">
        <w:rPr>
          <w:rFonts w:ascii="Times New Roman" w:hAnsi="Times New Roman" w:cs="Times New Roman"/>
          <w:sz w:val="28"/>
          <w:szCs w:val="28"/>
        </w:rPr>
        <w:t xml:space="preserve"> детский сад «Звездочка»</w:t>
      </w: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CA1518" w:rsidTr="00CA1518">
        <w:tc>
          <w:tcPr>
            <w:tcW w:w="6379" w:type="dxa"/>
          </w:tcPr>
          <w:p w:rsidR="00CA1518" w:rsidRDefault="00CA1518" w:rsidP="00CA1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 принято</w:t>
            </w:r>
          </w:p>
          <w:p w:rsidR="00CA1518" w:rsidRDefault="00CA1518" w:rsidP="00CA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A1518" w:rsidRDefault="00584D8C" w:rsidP="00CA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«01 </w:t>
            </w:r>
            <w:r w:rsidR="00C157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="00C15767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CA15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A1518" w:rsidRPr="00762703" w:rsidRDefault="00CA1518" w:rsidP="00CA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 </w:t>
            </w:r>
          </w:p>
        </w:tc>
        <w:tc>
          <w:tcPr>
            <w:tcW w:w="3827" w:type="dxa"/>
          </w:tcPr>
          <w:p w:rsidR="00CA1518" w:rsidRDefault="00CA1518" w:rsidP="00CA15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A1518" w:rsidRDefault="00CA1518" w:rsidP="00CA15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CA1518" w:rsidRDefault="00A47470" w:rsidP="00CA15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д/сад «Звездочка»</w:t>
            </w:r>
          </w:p>
          <w:p w:rsidR="00CA1518" w:rsidRDefault="00A47470" w:rsidP="00CA15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О.В.Хрущ</w:t>
            </w:r>
            <w:proofErr w:type="spellEnd"/>
          </w:p>
          <w:p w:rsidR="00CA1518" w:rsidRDefault="00584D8C" w:rsidP="00CA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 № 24/1</w:t>
            </w:r>
            <w:r w:rsidR="00CA15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1518" w:rsidRPr="00762703" w:rsidRDefault="00584D8C" w:rsidP="00584D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06</w:t>
            </w:r>
            <w:r w:rsidR="00C157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="00C15767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CA15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A1518" w:rsidRDefault="00CA1518" w:rsidP="00CA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18" w:rsidRDefault="00CA1518" w:rsidP="00CA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18" w:rsidRDefault="00CA1518" w:rsidP="00CA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18" w:rsidRDefault="00CA1518" w:rsidP="00CA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18" w:rsidRDefault="00CA1518" w:rsidP="00CA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18" w:rsidRDefault="00CA1518" w:rsidP="00CA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47470">
        <w:rPr>
          <w:rFonts w:ascii="Times New Roman" w:hAnsi="Times New Roman" w:cs="Times New Roman"/>
          <w:b/>
          <w:sz w:val="32"/>
          <w:szCs w:val="32"/>
        </w:rPr>
        <w:t xml:space="preserve"> младшей разновозрастной группе(4-5лет)</w:t>
      </w: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ОБЩЕРАЗВИВАЮЩЕЙ НАПРАВЛЕННОСТИ</w:t>
      </w:r>
    </w:p>
    <w:p w:rsidR="00CA1518" w:rsidRDefault="00C15767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 – 2018</w:t>
      </w:r>
      <w:r w:rsidR="00CA151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518" w:rsidRDefault="00CA1518" w:rsidP="00CA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518" w:rsidRDefault="00CA1518" w:rsidP="00CA1518">
      <w:pPr>
        <w:tabs>
          <w:tab w:val="left" w:pos="100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A1518" w:rsidRDefault="00CA1518" w:rsidP="00CA1518">
      <w:pPr>
        <w:tabs>
          <w:tab w:val="left" w:pos="747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Составители:</w:t>
      </w:r>
    </w:p>
    <w:p w:rsidR="00CA1518" w:rsidRDefault="00A47470" w:rsidP="00CA1518">
      <w:pPr>
        <w:tabs>
          <w:tab w:val="left" w:pos="747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1518" w:rsidRDefault="00A47470" w:rsidP="00CA1518">
      <w:pPr>
        <w:widowControl w:val="0"/>
        <w:autoSpaceDE w:val="0"/>
        <w:autoSpaceDN w:val="0"/>
        <w:adjustRightInd w:val="0"/>
        <w:spacing w:after="0" w:line="355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A1518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Зимовейская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Е.И.</w:t>
      </w:r>
      <w:bookmarkStart w:id="0" w:name="_GoBack"/>
      <w:bookmarkEnd w:id="0"/>
    </w:p>
    <w:p w:rsidR="00CA1518" w:rsidRDefault="00CA1518" w:rsidP="00CA1518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CA1518" w:rsidRDefault="00CA1518" w:rsidP="00CA15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A1518" w:rsidRDefault="00CA1518" w:rsidP="00CA15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A1518" w:rsidRDefault="00CA1518" w:rsidP="00CA1518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CA1518" w:rsidRDefault="00CA1518" w:rsidP="00CA1518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34EF9" w:rsidRDefault="00534EF9" w:rsidP="00CA151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534EF9" w:rsidSect="00CA1518">
          <w:type w:val="continuous"/>
          <w:pgSz w:w="11906" w:h="16838"/>
          <w:pgMar w:top="0" w:right="424" w:bottom="0" w:left="0" w:header="720" w:footer="720" w:gutter="0"/>
          <w:cols w:space="720" w:equalWidth="0">
            <w:col w:w="11482" w:space="10"/>
          </w:cols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A1518" w:rsidRDefault="00CA1518" w:rsidP="00CA1518">
      <w:pPr>
        <w:widowControl w:val="0"/>
        <w:autoSpaceDE w:val="0"/>
        <w:autoSpaceDN w:val="0"/>
        <w:adjustRightInd w:val="0"/>
        <w:spacing w:after="0" w:line="355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A1518" w:rsidRDefault="00CA1518" w:rsidP="00CA1518">
      <w:pPr>
        <w:widowControl w:val="0"/>
        <w:autoSpaceDE w:val="0"/>
        <w:autoSpaceDN w:val="0"/>
        <w:adjustRightInd w:val="0"/>
        <w:spacing w:after="0" w:line="35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34EF9" w:rsidRPr="00CA1518" w:rsidRDefault="00CA1518" w:rsidP="00CA1518">
      <w:pPr>
        <w:widowControl w:val="0"/>
        <w:autoSpaceDE w:val="0"/>
        <w:autoSpaceDN w:val="0"/>
        <w:adjustRightInd w:val="0"/>
        <w:spacing w:after="0" w:line="355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1518">
        <w:rPr>
          <w:rFonts w:ascii="Times New Roman" w:hAnsi="Times New Roman" w:cs="Times New Roman"/>
          <w:b/>
          <w:sz w:val="44"/>
          <w:szCs w:val="44"/>
        </w:rPr>
        <w:t>Содержание рабочей программы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Arial" w:hAnsi="Arial" w:cs="Arial"/>
          <w:color w:val="000000"/>
        </w:rPr>
      </w:pPr>
    </w:p>
    <w:p w:rsidR="00CA1518" w:rsidRDefault="00CA1518" w:rsidP="00CA151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A1518" w:rsidRDefault="00CA1518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A1518" w:rsidRPr="00CA1518" w:rsidRDefault="00CA1518" w:rsidP="00CA151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54"/>
        <w:gridCol w:w="5106"/>
        <w:gridCol w:w="2736"/>
      </w:tblGrid>
      <w:tr w:rsidR="00CA1518" w:rsidTr="00CA1518">
        <w:tc>
          <w:tcPr>
            <w:tcW w:w="2754" w:type="dxa"/>
            <w:vAlign w:val="center"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5106" w:type="dxa"/>
            <w:vAlign w:val="center"/>
          </w:tcPr>
          <w:p w:rsidR="00CA1518" w:rsidRDefault="00CA1518" w:rsidP="00CA1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разделов</w:t>
            </w:r>
          </w:p>
        </w:tc>
        <w:tc>
          <w:tcPr>
            <w:tcW w:w="2736" w:type="dxa"/>
            <w:vAlign w:val="center"/>
          </w:tcPr>
          <w:p w:rsidR="00CA1518" w:rsidRDefault="00CA1518" w:rsidP="00CA1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страниц</w:t>
            </w:r>
          </w:p>
        </w:tc>
      </w:tr>
      <w:tr w:rsidR="00CA1518" w:rsidRPr="000127DA" w:rsidTr="00CA1518">
        <w:tc>
          <w:tcPr>
            <w:tcW w:w="2754" w:type="dxa"/>
            <w:vMerge w:val="restart"/>
            <w:vAlign w:val="center"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  <w:tc>
          <w:tcPr>
            <w:tcW w:w="5106" w:type="dxa"/>
          </w:tcPr>
          <w:p w:rsidR="00CA1518" w:rsidRDefault="00CA1518" w:rsidP="00CA15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CA1518" w:rsidRPr="000127DA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1</w:t>
            </w:r>
            <w:r w:rsidR="00647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518" w:rsidRPr="000127DA" w:rsidTr="00CA1518">
        <w:tc>
          <w:tcPr>
            <w:tcW w:w="2754" w:type="dxa"/>
            <w:vMerge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CA1518" w:rsidRDefault="00CA1518" w:rsidP="00CA15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  <w:p w:rsidR="00CA1518" w:rsidRPr="000127DA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CA1518" w:rsidRPr="000127DA" w:rsidRDefault="00647343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A151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1518" w:rsidRPr="006E7801" w:rsidTr="00CA1518">
        <w:tc>
          <w:tcPr>
            <w:tcW w:w="2754" w:type="dxa"/>
            <w:vMerge w:val="restart"/>
            <w:vAlign w:val="center"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5106" w:type="dxa"/>
          </w:tcPr>
          <w:p w:rsidR="00CA1518" w:rsidRDefault="00CA1518" w:rsidP="00CA15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  <w:p w:rsidR="00CA1518" w:rsidRPr="000127DA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CA1518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18" w:rsidRPr="006E7801" w:rsidRDefault="00647343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1518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518" w:rsidRPr="006E7801" w:rsidTr="00CA1518">
        <w:tc>
          <w:tcPr>
            <w:tcW w:w="2754" w:type="dxa"/>
            <w:vMerge/>
            <w:vAlign w:val="center"/>
          </w:tcPr>
          <w:p w:rsidR="00CA1518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CA1518" w:rsidRDefault="00CA1518" w:rsidP="00CA15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647343" w:rsidRDefault="00647343" w:rsidP="006473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CA1518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CA1518" w:rsidRDefault="00647343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</w:tr>
      <w:tr w:rsidR="00CA1518" w:rsidRPr="000127DA" w:rsidTr="00CA1518">
        <w:tc>
          <w:tcPr>
            <w:tcW w:w="2754" w:type="dxa"/>
            <w:vMerge w:val="restart"/>
            <w:vAlign w:val="center"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106" w:type="dxa"/>
          </w:tcPr>
          <w:p w:rsidR="00CA1518" w:rsidRDefault="00CA1518" w:rsidP="00CA15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программы, обеспеченности методическими материалами и средствами обучения и воспитания</w:t>
            </w:r>
          </w:p>
          <w:p w:rsidR="00CA1518" w:rsidRPr="006E7801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CA1518" w:rsidRPr="000127DA" w:rsidRDefault="00647343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46 - 4</w:t>
            </w:r>
            <w:r w:rsidR="00CA15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1518" w:rsidRPr="00B53EB0" w:rsidTr="00CA1518">
        <w:tc>
          <w:tcPr>
            <w:tcW w:w="2754" w:type="dxa"/>
            <w:vMerge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CA1518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18" w:rsidRDefault="00CA1518" w:rsidP="00CA15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  <w:p w:rsidR="00CA1518" w:rsidRPr="006E7801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CA1518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18" w:rsidRPr="00B53EB0" w:rsidRDefault="00647343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518">
              <w:rPr>
                <w:rFonts w:ascii="Times New Roman" w:hAnsi="Times New Roman" w:cs="Times New Roman"/>
                <w:sz w:val="28"/>
                <w:szCs w:val="28"/>
              </w:rPr>
              <w:t xml:space="preserve">8 -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1518" w:rsidRPr="000127DA" w:rsidTr="00CA1518">
        <w:tc>
          <w:tcPr>
            <w:tcW w:w="2754" w:type="dxa"/>
            <w:vMerge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CA1518" w:rsidRDefault="00CA1518" w:rsidP="00CA15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непосредственной образовательной деятельности</w:t>
            </w:r>
          </w:p>
          <w:p w:rsidR="00647343" w:rsidRDefault="00647343" w:rsidP="006473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2)</w:t>
            </w:r>
          </w:p>
          <w:p w:rsidR="00CA1518" w:rsidRPr="006E7801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CA1518" w:rsidRPr="000127DA" w:rsidRDefault="00647343" w:rsidP="00CA15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518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A1518" w:rsidRPr="000127DA" w:rsidTr="00CA1518">
        <w:trPr>
          <w:trHeight w:val="966"/>
        </w:trPr>
        <w:tc>
          <w:tcPr>
            <w:tcW w:w="2754" w:type="dxa"/>
            <w:vMerge/>
          </w:tcPr>
          <w:p w:rsidR="00CA1518" w:rsidRPr="000127DA" w:rsidRDefault="00CA1518" w:rsidP="00CA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CA1518" w:rsidRDefault="00CA1518" w:rsidP="00CA15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  <w:p w:rsidR="00CA1518" w:rsidRPr="006E7801" w:rsidRDefault="00CA1518" w:rsidP="00CA1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CA1518" w:rsidRPr="000127DA" w:rsidRDefault="00647343" w:rsidP="00CA151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CA1518" w:rsidRDefault="00CA1518">
      <w:pPr>
        <w:widowControl w:val="0"/>
        <w:autoSpaceDE w:val="0"/>
        <w:autoSpaceDN w:val="0"/>
        <w:adjustRightInd w:val="0"/>
        <w:spacing w:after="0" w:line="265" w:lineRule="exact"/>
        <w:ind w:left="45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65" w:lineRule="exact"/>
        <w:ind w:left="4508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483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44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Пояснительная записка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образовательной деятельности в средней группе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общеразвиваю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щей направленности на</w:t>
      </w:r>
      <w:r w:rsidR="00CA1518">
        <w:rPr>
          <w:rFonts w:ascii="Times New Roman" w:hAnsi="Times New Roman" w:cs="Times New Roman"/>
          <w:color w:val="000000"/>
          <w:sz w:val="24"/>
          <w:szCs w:val="24"/>
        </w:rPr>
        <w:t xml:space="preserve"> 2016-2017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далее - Рабочая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) разработана</w:t>
      </w:r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5767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</w:p>
    <w:p w:rsidR="00CA1518" w:rsidRDefault="0051053F" w:rsidP="00CA151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 w:rsidRPr="00C15767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основной образовательной программой д</w:t>
      </w:r>
      <w:r w:rsidR="00CA1518">
        <w:rPr>
          <w:rFonts w:ascii="Times New Roman" w:hAnsi="Times New Roman" w:cs="Times New Roman"/>
          <w:color w:val="000000"/>
          <w:sz w:val="24"/>
          <w:szCs w:val="24"/>
        </w:rPr>
        <w:t>ошкольного образования Муниципального бюджетного дошкольного образовательного учреждения Жирновского детского сада «Росинка»</w:t>
      </w:r>
    </w:p>
    <w:p w:rsidR="00CA06D2" w:rsidRDefault="0051053F" w:rsidP="00CA06D2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далее -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767">
        <w:rPr>
          <w:rFonts w:ascii="Times New Roman" w:hAnsi="Times New Roman" w:cs="Times New Roman"/>
          <w:bCs/>
          <w:color w:val="000000"/>
          <w:sz w:val="24"/>
          <w:szCs w:val="24"/>
        </w:rPr>
        <w:t>с учетом</w:t>
      </w:r>
      <w:r w:rsidR="00CA1518">
        <w:rPr>
          <w:rFonts w:ascii="Times New Roman" w:hAnsi="Times New Roman" w:cs="Times New Roman"/>
          <w:color w:val="000000"/>
          <w:sz w:val="24"/>
          <w:szCs w:val="24"/>
        </w:rPr>
        <w:t xml:space="preserve"> примерн</w:t>
      </w:r>
      <w:r w:rsidR="00CA06D2">
        <w:rPr>
          <w:rFonts w:ascii="Times New Roman" w:hAnsi="Times New Roman" w:cs="Times New Roman"/>
          <w:color w:val="000000"/>
          <w:sz w:val="24"/>
          <w:szCs w:val="24"/>
        </w:rPr>
        <w:t>ой общеобразовательной программой дошкольного образования «От рождения до школы» под</w:t>
      </w:r>
      <w:proofErr w:type="gramStart"/>
      <w:r w:rsidR="00CA06D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A06D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CA06D2">
        <w:rPr>
          <w:rFonts w:ascii="Times New Roman" w:hAnsi="Times New Roman" w:cs="Times New Roman"/>
          <w:color w:val="000000"/>
          <w:sz w:val="24"/>
          <w:szCs w:val="24"/>
        </w:rPr>
        <w:t xml:space="preserve">едакцией Н.Е. </w:t>
      </w:r>
      <w:proofErr w:type="spellStart"/>
      <w:r w:rsidR="00CA06D2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CA06D2">
        <w:rPr>
          <w:rFonts w:ascii="Times New Roman" w:hAnsi="Times New Roman" w:cs="Times New Roman"/>
          <w:color w:val="000000"/>
          <w:sz w:val="24"/>
          <w:szCs w:val="24"/>
        </w:rPr>
        <w:t xml:space="preserve">, Т.С. Комаровой, </w:t>
      </w:r>
    </w:p>
    <w:p w:rsidR="00CA06D2" w:rsidRDefault="00CA06D2" w:rsidP="00CA06D2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М.А.Васильевой</w:t>
      </w:r>
      <w:r w:rsidR="0051053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767">
        <w:rPr>
          <w:rFonts w:ascii="Times New Roman" w:hAnsi="Times New Roman" w:cs="Times New Roman"/>
          <w:bCs/>
          <w:color w:val="000000"/>
          <w:sz w:val="24"/>
          <w:szCs w:val="24"/>
        </w:rPr>
        <w:t>преду</w:t>
      </w:r>
      <w:r w:rsidR="0051053F" w:rsidRPr="00C15767">
        <w:rPr>
          <w:rFonts w:ascii="Times New Roman" w:hAnsi="Times New Roman" w:cs="Times New Roman"/>
          <w:bCs/>
          <w:color w:val="000000"/>
          <w:sz w:val="24"/>
          <w:szCs w:val="24"/>
        </w:rPr>
        <w:t>смотрена</w:t>
      </w:r>
      <w:r w:rsidR="0051053F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 образовательной деятельности детьми в </w:t>
      </w:r>
    </w:p>
    <w:p w:rsidR="00534EF9" w:rsidRDefault="0051053F" w:rsidP="00CA06D2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возрасте от 4 до 5 лет.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Рабочей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 накопление ребенком культурного опыта деятельности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общения в процессе активного взаимодействия с окружающим миром, другими детьми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взрослыми, решения задач и проблем (в соответствии с возрастом) как основы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формиро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его сознании целостной картины мира, готовности к непрерывному образованию,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саморазвитию и успешной самореализации на всех этапах жизни.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Приоритетные задачи реализации Рабочей Программы: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охрана и укрепление здоровья детей, обеспечение их физической и психологической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безопасности, эмоционального благополучия; создание комфортных условий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жизнедеятель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 которых каждый ребенок чувствует себя защищенным и уверенным в том, что его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любят и принимают таким, какой он есть;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развитие социальных, нравственных, физических, интеллектуальных, эстетических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качеств детей; создание благоприятных условий для гармоничного развития детей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соответ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возрастными и индивидуальными особенностями и склонностями каждого ребенка;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формирование у ребенка способностей и потребностей открывать и творить самого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себя в основных формах человеческой деятельности, готовности познавать себя в единстве с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миром, в диалоге с ним;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формирование общей культуры личности ребенка, в том числе ценностей здорового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образа жизни, предпосылок учебной деятельности, инициативности, самостоятельности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ответственности, активной жизненной позиции;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развитие способностей и творческого потенциала каждого ребенка; организация со-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держательного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ребенка с другими детьми, взрослыми и окружающим миром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гуманистических ценностей и идеалов, прав свободного человека; · воспитание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детях патриотических чувств, любви к Родине, гордости за ее достижения на основе духов-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но-нравственных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социокультурных ценностей и принятых в обществе правил и норм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человека, семьи, общества;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формирование социокультурной среды, соответствующей возрастным,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психологическим и физиологическим особенностям детей;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объединение воспитательно-оздоровительных ресурсов семьи и дошкольной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традиционных духовно-нравственных ценностей семьи и общества; уста-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партнерских взаимоотношений с семьей, оказание ей психолого-педагогической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поддержки, повышение компетентности родителей (законных представителей) в вопросах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 и образования, охраны и укрепления здоровья детей;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обеспечение преемственности целей, задач, методов и содержания образования с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зицийсамоценности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каждого возраста и непрерывности образования на всех этапах жизни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 w:rsidSect="00C15767">
          <w:pgSz w:w="11906" w:h="16838"/>
          <w:pgMar w:top="0" w:right="282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3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Программные задачи по образовательным областям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3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СОЦИАЛЬНО-КОММУНИКАТИВНОЕ РАЗВИТИЕ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среди людей: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Формировать, конкретизировать, обогащать первоначальные представления о себе, 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членах семьи, о внешних проявлениях мужчин и женщин (одежда, отдельные аксессуары,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телосложение), помещениях, деятельности взрослых в детском саду.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Формировать дифференцированные представления: о собственной половой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принад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лежности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об отдельных средствах цивилизации (транспорт, связь); о различных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эмоцио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состояниях (веселье, грусть, страх, обида, огорчение) близких взрослых и детей, об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адекватных способах разрешения конфликтных ситуаций; о правилах взаимоотношений с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детьми и взрослыми в детском саду и семье.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Способствовать проявлению сочувствия, стремления помочь близким людям,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сверст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работникам детского сада, литературным персонажам; интереса к людям разного воз-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пола; потребности в ориентации на социально одобряемые поступки взрослых как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образцы своего поведения.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Воспитывать уважение к взрослым людям разного пола, бережное отношение к про-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цессу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результату их труда.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становлению умений использования элементарных правил поведения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повседневном общении в детском саду и семье (здороваться, прощаться, благодарить, при-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носить извинения, аккуратно есть, следить за своим внешним видом, замечать собственную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неопрятность, во время игр бесконфликтно распределять игрушки, роли, не кричать, не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драться).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Актуализировать стремление к оказанию помощи в различных видах деятельности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(помогать накрывать на стол, протирать в доступных местах пыль во время уборки, собирать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цветочные букеты; выносить мусор, нести сумки с продуктами, подавать девочке одежду). ·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Побуждать детей к участию в обсуждении информации на знакомые темы, учить делиться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впечатлениями об увиденном, услышанном, высказывать свою точку зрения, логично и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нятно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строить суждение.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активизировать словарь, необходимый для общения.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Поощрять доброжелательное общение детей друг с другом; развивать культуру обще-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в истории: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первоначальные представления о родном городе (его названии, главных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улицах, отдельных исторических, культурных, архитектурных памятниках, о его Дне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рожде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 необходимости поддержания чистоты и порядка); о родной стране (ее названии, сто-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лице); о развитии цивилизации человека (добывании и приготовлении пищи, разнообразиях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видов труда); о своей причастности к городу, стране.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Способствовать проявлению интереса к информации о развитии цивилизации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челове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ка, о родных местах (город, село, страна).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в культуре: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первоначальные представления об отдельных постройках подворья; об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отдельных атрибутах русской (а также национальной, местной) традиционной одежды; 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русских (а также национальных, местных) народных праздниках, связанных с ними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традици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народных играх, устном народном творчестве.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дифференцированные представления о назначении избы, ее убранстве; 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растениях и домашних животных, их роли в жизни человека; о предметах быта, посуде, обих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Учить устанавливать простейшие связи между благополучием человека и 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отноше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труду, к природе.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Воспитывать интерес к культуре своего народа, бережное отношение к предметам бы-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та; вызывать чувство восхищения красотой национального костюма, мастерством русских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рукодельниц.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навыки исполнения народных песен, плясок, хороводов, игр во время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праздников.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Знакомить детей с профессиями и трудовой деятельностью людей из близкого и более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отдаленного окружения (повар, врач, медсестра, прачка, ветеринар, строитель, пожарный,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полицейский, летчик, моряк, машинист поезда и т.д.).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формировать опыт самообслуживания; приобщать к разным видам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сильного труда; учить принимать и ставить цель, планировать последовательность действий,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доводить начатое трудовое действие до конца, достигать качественного результата.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Направлять трудовую деятельность на общее развитие каждого ребенка, становление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межличностных отношений в разных формах взаимодействия с детьми и взрослыми.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культуру безопасного поведения.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Культура безопасного поведения: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Природа и безопасность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знакомить с правилами безопасного поведения в различных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погодных и природных условиях, при контактах с дикими и домашними животными; 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предоставлять вниманию детей модели безопасного поведения (в том числе экологически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безопасного), способствовать первичному накоплению опыта безопасного для себя,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окружа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людей и природы поведения; - пояснять суть несоответствия действий детей (действий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людей, наблюдаемых детьми) правилам, знакомить с возможными последствиями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нарушения правил для человека и природы;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Безопасность на улице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знакомить детей с основными частями улиц, элементарными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правилами дорожного движения; - демонстрировать модели культурного и безопасного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ведения участников дорожного движения (пешеходов, пассажиров, водителей);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формиро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представления о дорожных знаках; - знакомить с правилами безопасности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игровой площадке, поощрять стремление соблюдать их; - формировать осознанное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своему здоровью и безопасности; - формировать элементарные представления о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тенциально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опасных ситуациях, возникающих в различных погодных условиях;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Безопасность в общении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формировать представления о том, какое поведение взрос-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лого и ребенка одобряется; - знакомить с правилами безопасного поведения при контакте с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незнакомыми людьми; - формировать начала осознанного отношения к собственной без-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опасности; - формировать коммуникативные навыки, опыт безопасного поведения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различ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ныхситуациях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общения и взаимодействия, знакомить с моделями безопасных действий;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Безопасность в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знакомить с факторами потенциальной опасности в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мещении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учить соблюдать правила безопасного поведения, знакомить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доступными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детям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4-5 лет моделями поведения в проблемных ситуациях; - учить безопасно использовать пред-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меты быта; - знакомить с правилами безопасного поведения в общественных местах,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умения.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ПОЗНАВАТЕЛЬНОЕ РАЗВИТИЕ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целостной картины мира, расширение кругозора: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развитию мышления на основе систематизации и расширения пред-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ставлений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об окружающем мире.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Знакомить с временами года и их последовательностью, закреплять представления 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частях суток (утро, день, вечер, ночь), учить замечать и объяснять происходящие в природе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сезонные и суточные изменения.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первые представления о целостности природы и о связи человека с при-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родой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(человек не может прожить без природы, которая является его «домом» и «домом»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животных и растений); о самых простых природных взаимосвязях (одни животные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обитают в лесу, другие – в озерах, третьи – на лугу).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Помогать устанавливать элементарные причинно-следственные зависимости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де: между явлениями природы (с первым теплом появляются растения; птицы улетают на юг,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потому что исчезает корм; для того чтобы сохранить животных, растения, нужно беречь 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«дома» – местообитания); между состоянием объектов природы и окружающей среды (рас-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тениям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нужна вода, свет, почва и т.п., животным – вода, пища, при этом пища бывает разной,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вода нужна всем).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Обогащать представления детей о предметах посуды, мебели, одежды и др.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о ближайшем окружении ребенка (детский сад, улица, парк,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поликлини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 и т.п.), о разных видах транспорта (на чем люди перемещаются по земле, воде, воздуху);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с разнообразием зданий, особенностями жизни людей в городе и деревне,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некото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достопримечательностями родного города или села.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познавательно-исследовательской деятельности: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интерес детей к природным и рукотворным объектам, поддерживать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довательскую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ребенка; поощрять детскую инициативу, самостоятельные «от-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крытия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свойств предметов окружающего мира.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Учить выстраивать последовательности, классифицировать по разным признакам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рукотворного мира, живой и неживой природы.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Подводить к употреблению обобщающих понятий (деревья, фрукты, овощи, живот-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домашние и дикие, посуда, одежда, мебель и т.п.).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узнавать и называть простейшие материалы, из которых сделаны предметы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окружении.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проявлению и развитию личности ребенка-дошкольника в процессе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разнообразной познавательно-исследовательской деятельности.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элементарных математических представлений: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Сравнение предметов и групп предметов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развивать умения выделять признаки сходства и различия предметов,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объединять предметы в группу по общему признаку; выделять части группы; находить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«лишние» элементы; выражать в речи признаки сходства и различия предметов по цвету,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размеру, форме.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Совершенствовать умение сравнивать группы предметов на основе составления пар,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выражать словами, каких предметов поровну, каких больше (меньше).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Количество и счет: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умение считать в пределах 8 (и в больших пределах в зависимости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успе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группы) в прямом порядке; закреплять умение при пересчете согласовывать суще-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ствительное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числительным в роде и падеже и относить последнее числительное ко всей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ресчитанной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Формировать опыт сравнения рядом стоящих чисел в пределах 8, опираясь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нагляд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Закреплять умение отсчитывать предметы из большего количества по названному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числу.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первичные представления о числовом ряде и порядковом счете.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Величины: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умение сравнивать предметы по длине, ширине, высоте, толщине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непосред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ственно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 помощью наложения и приложения), раскладывать до 5 предметов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возрастаю-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щемпорядке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выражать в речи соотношение между ними.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Геометрические формы: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представления о плоских геометрических фигурах: квадрате, прямо-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угольнике, овале, и объемных фигурах: кубе, цилиндре, конусе, призме, пирамиде; развивать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находить в окружающей обстановке предметы данной формы.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Пространственно-временные представления: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устанавливать пространственно-временные отношения (впереди –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сзади – между, справа – слева, вверху – внизу, раньше – позже и т.д.); совершенствовать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двигаться в указанном направлении, определять положение того или иного предмета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комнате по отношению к себе.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первичные представления о плане-карте, учить ориентироваться по эле-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ментарному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плану.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Уточнять представления детей о частях суток, совершенствовать умение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устанавли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последовательность.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Конструирование: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Обогащать представления детей об архитектуре (городской и сельской, реальной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сказочной), знакомить со строительством как искусством создания различных построек для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жизни, работы и отдыха человека.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опыт создания конструкций из строительных деталей, бумаги, картона,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природного и бытового материала, мягких модулей, безопасных предметов мебели.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различать и называть детали строительного материала (кубик, брусок, цилиндр,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призма, пластина длинная и короткая); использовать детали с учетом их конструктивных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свойств (форма, величина, устойчивость, размещение в пространстве).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обобщенные представления о постройках, умение анализировать – вы-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делять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конструкции, их пространственное расположение и детали.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Продолжать учить создавать разные конструктивные варианты одного и того же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(домики, ворота, мосты); самостоятельно преобразовывать их в высоту, длину и ширину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учетом конструктивной или игровой задачи.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49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РЕЧЕВОЕ РАЗВИТИЕ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 звуковой культуры речи: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и закреплять правильное произношение всех звуков родного языка,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свистящих и сонорных звуков, твердых и мягких (с,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ц, ш, ж, ч, щ, л, ль, р,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Уточнить термин «звук», познакомить с понятием «слово». · Учить называть слова с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определенным звуком, называть первый звук в слове.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речевой слух, способность повышать и понижать громкость голоса,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замед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ускорять темп речи.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интонационную выразительность, учить говорить с разными интонациями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(повествовательной, вопросительной, восклицательной).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четкую дикцию.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Словарная работа: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работу по активизации словаря детей: названий предметов, их качеств,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свойств, действий (существительные, прилагательные, глаголы).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Уточнять обобщающие понятия (игрушки, одежда, мебель, овощи, посуда). · Учить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подбирать определения к заданным словам; развивать умение понимать смысл загадок.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Проводить работу по правильному употреблению слов, обозначающих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простран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отношения; развивать у детей желание узнавать, что означает новое слово.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умение различать и подбирать слова, близкие и противоположные по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смыслу (синонимы и антонимы), например: дети – ребята, доктор – врач; чистый – грязный,</w:t>
      </w:r>
      <w:proofErr w:type="gramEnd"/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холодный – горячий.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Знакомить с многозначными словами (ручка, игла).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грамматического строя речи: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Продолжать учить образовывать формы родительного падежа единственного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жественного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числа существительных.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умение правильно согласовывать существительные и прилагательные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де, числе и падеже, ориентируясь на окончание слов.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Образовывать формы глаголов в повелительном наклонении (Спой! Спляши!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гай!).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Упражнять в правильном понимании и употреблении предлогов с пространственным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значением (в, под, над, между, около).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соотносить названия животных и их детенышей, употреблять эти названия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единственном и множественном числе и в родительном падеже множественного числа.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Упражнять в образовании названий предметов посуды (сахар – сахарница, салфетка –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салфетница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Обучать способам отыменного образования глаголов (мыло – мылит, звонок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Поощрять характерное для детей словотворчество, подсказывать образец слова.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Побуждать употреблять в речи простейшее виды сложносочиненных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сложноподчи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Вводить ситуацию «письменной речи».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связной речи: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Совершенствовать диалогическую речь: учить участвовать в беседе, отвечать на во-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задавать их, передавать диалоги персонажей.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пересказывать содержание небольших сказок и рассказов, как уже знакомых,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и впервые прочитанных.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составлять небольшие рассказы по картине, описывать игрушки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предметы, используя разные типы высказываний: описание, повествование и некоторые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компоненты рассуждения.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Подводить к составлению рассказов из личного опыта.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3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ХУДОЖЕСТВЕННО-ЭСТЕТИЧЕСКОЕ РАЗВИТИЕ.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Художественная литература и фольклор: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Поддерживать интерес ребенка к книге, стремление к постоянному общению с ней.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умение эмоционально воспринимать содержание произведений,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сопережи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героям.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умение различать на слух и понимать произведения разных жанров (за-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гадки, стихи, сказки, рассказы).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вслушиваться в ритм, чувствовать рифму, мелодику и красоту поэтического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Художественно-продуктивная деятельность: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эстетическое восприятие и творческое воображение; обогащать детей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дожественными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впечатлениями; знакомить с произведениями разных видов народного и де-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коративно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-прикладного искусства; формировать первое представление о дизайне; знакомить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«языком искусства» на доступном уровне.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тематику детских работ с учетом индивидуальных интересов и способно-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(природа, бытовая культура, человек, сказочные сюжеты), поддерживать желание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изображать знакомые бытовые и природные объекты (посуда, мебель, транспорт, овощи,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фрукты, цветы, деревья, животные), а также явления природы (дождь, радуга, снегопад)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яркие события общественной жизни (праздники).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осмыслению взаимосвязи между объектами (в окружающем мире,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фольклоре, художественной литературе) как темы для изображения; самостоятельному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иску замыслов и сюжетов; выбору способов и средств их воплощения в разных видах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изоб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разительной и художественно конструктивной деятельности.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художественный опыт детей; содействовать развитию «умной моторики»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дальнейшему освоению базовой техники рисования, аппликации, лепки, художественного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конструирования и труда; создавать условия для экспериментирования с художественными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материалами, инструментами, изобразительно-выразительными средствами (пятно, линия,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штрих, форма, ритм и др.).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Содействовать формированию эмоционально-ценностного отношения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окружающе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миру; стимулировать интерес к выражению своих представлений и эмоций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художе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ственной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форме; создавать оптимальные условия для развития целостной личности ребенка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ее свободного проявления в художественном творчестве.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Воспитывать любовь и интерес к музыке, эмоциональную отзывчивость на музыку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активной творческой музыкальной деятельности.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первоначальные навыки слухового контроля исполнения (в пении,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игре на инструментах).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Содействовать развитию метро-ритмического чувства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базовой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собности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Поддерживать желание и умение использовать различные атрибуты, украшающие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виды музицирования (музыкальное движение, игра на инструментах).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46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РАЗВИТИЕ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Забота о психическом и физическом здоровье детей. Создание условий для охраны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укрепления здоровья детей, в том числе эмоционального благополучия: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Обеспечивать психологически комфортную развивающую среду.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позитивное отношение детей к себе, к другим и миру в целом.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Способствовать оптимизации эмоциональных отношений между родителями и деть-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Соблюдать санитарно-гигиенические нормы и правила.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Продолжить работу по осуществлению мероприятий, способствующих сохранению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 детей, закаливанию, повышению защитных сил организма.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Осуществлять контроль за формированием правильной осанки.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Обеспечивать рациональный режим дня, сбалансированное, качественное питание,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достаточное пребывание на воздухе; обеспечивать в помещении оптимальный температур-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режим, регулярно проветривать.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Организовывать и проводить различные подвижные игры.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Ежедневно проводить утреннюю гимнастику продолжительностью 7-10 минут.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Повышать компетентность родителей в вопросах сохранения, укрепления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формиро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детей.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культурно-гигиенических навыков: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Закреплять потребность в чистоте и опрятности, воспитывать привычку следить за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своим внешним видом.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Совершенствовать навыки самостоятельного и правильного приема пищи, умывания,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подготовки ко сну.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Закреплять умения правильно пользоваться предметами личной гигиены (мыло, рас-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ческа, полотенце, носовой платок), ухаживать за своими вещами.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диапазон деятельности детей по самообслуживанию (одеваться, раздевать-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полоскать рот после еды, пользоваться туалетом и др.).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Развивать умения переносить в игру правила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Обращать внимание детей на чистоту продуктов употребляемых в пищу,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необхо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димость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мыть овощи и фрукты перед едой.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Обращать внимание детей на чистоту помещений, одежды, окружающих предметов.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навыки культурного поведения за столом.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первоначальных представлений о здоровом образе жизни: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Дать представление о ценности здоровья, формировать желание вести здоровый образ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Продолжить формировать представления о частях тела и органах чувств, 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функцио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C1576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1053F">
        <w:rPr>
          <w:rFonts w:ascii="Times New Roman" w:hAnsi="Times New Roman" w:cs="Times New Roman"/>
          <w:color w:val="000000"/>
          <w:sz w:val="24"/>
          <w:szCs w:val="24"/>
        </w:rPr>
        <w:t>альном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1053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="0051053F">
        <w:rPr>
          <w:rFonts w:ascii="Times New Roman" w:hAnsi="Times New Roman" w:cs="Times New Roman"/>
          <w:color w:val="000000"/>
          <w:sz w:val="24"/>
          <w:szCs w:val="24"/>
        </w:rPr>
        <w:t xml:space="preserve"> для жизни и здоровья человека.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представления о важности для здоровья гигиенических и закаливающих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процедур, соблюдения режима дня, физических упражнений, сна, пребывания на свежем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воздухе.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Воспитывать у детей бережное отношение к своему здоровью и здоровью других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Формировать умение обращаться за помощью </w:t>
      </w:r>
      <w:r w:rsidR="00135CFF">
        <w:rPr>
          <w:rFonts w:ascii="Times New Roman" w:hAnsi="Times New Roman" w:cs="Times New Roman"/>
          <w:color w:val="000000"/>
          <w:sz w:val="24"/>
          <w:szCs w:val="24"/>
        </w:rPr>
        <w:t xml:space="preserve">к взрослым при травме или плохого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мочувствии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оказывать себе элементарную помощь при ушибах.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Приобщение к физической культуре: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двигательные умения и навыки детей, умение творчески использовать их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самостоятельной деятельности.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Обогащать двигательный опыт детей за счет усвоения основных видов движений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подвижных игр.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Совершенствовать разные виды ходьбы: обычная, на носках, на пятках, на наружных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сторонах стоп, с высоким подниманием колен, мелким и широким шагом. Выполнять во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ходьбы вариативные упражнения (присесть, изменить положение рук и др.).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 детей умение бегать легко и ритмично.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Продолжать формировать правильную осанку во время выполнения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упражне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энергично отталкиваться и правильно приземляться в прыжках на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двух ногах на месте; в прыжках в длину и высоту с места, сочетая отталкивание со взмахом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рук, при приземлении сохраняя равновесие.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координацию во время ходьбы на лыжах скользящим шагом (на расстояние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более 500м), катания на двухколесном велосипеде.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умение ловить мяч, метать предметы, принимая правильное исходное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Совершенствовать навыки ползания на четвереньках, опираясь на стопы и ладони;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пролезания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обруч,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перелезания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различные препятствия; лазанья по гимнастической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стенке.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осознанное отношение ребенка к выполнению правил подвижной игры.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 детей физические качества: быстроту, ловкость, координацию, гибкость,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выносливость.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Учить самостоятельно выполнять правила подвижной игры без напоминания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и подходы к формированию Рабочей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соответ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C1576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1053F">
        <w:rPr>
          <w:rFonts w:ascii="Times New Roman" w:hAnsi="Times New Roman" w:cs="Times New Roman"/>
          <w:color w:val="000000"/>
          <w:sz w:val="24"/>
          <w:szCs w:val="24"/>
        </w:rPr>
        <w:t>твуют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1053F">
        <w:rPr>
          <w:rFonts w:ascii="Times New Roman" w:hAnsi="Times New Roman" w:cs="Times New Roman"/>
          <w:color w:val="000000"/>
          <w:sz w:val="24"/>
          <w:szCs w:val="24"/>
        </w:rPr>
        <w:t>заявленным</w:t>
      </w:r>
      <w:proofErr w:type="gramEnd"/>
      <w:r w:rsidR="0051053F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53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детей пятого года жизни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пятом году жизни происходит дальнейшее развитие детского организма,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совер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шенствуются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физиологические функции и процессы. Средние антропометрические пока-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затели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пяти годам следующие: мальчики весят 18,6 кг при росте 109,0 см, а девочки весят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17,9 кг при росте 107,6 см.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84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моторики и становление двигательной активности.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детей интенсивно развиваются моторные функции. Их движения носят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преднаме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целеустремленный характер. Детям интересны наиболее сложные движения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гательные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задания, требующие проявления скорости, ловкости и точности выполнения. Они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владеют в общих чертах всеми видами основных движений, которые становятся более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динированными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Достаточно хорошо освоены разные виды ходьбы. У детей оформляется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бега, отмечается устойчивая фаза полета. Однако беговой шаг остается еще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статочно равномерным, скорость невысока, отталкивание не сильное, полет короткий. Даль-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прыжка еще ограничена слабостью мышц, связок, суставов ног, недостаточным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ем концентрировать свои усилия. При метании предмета еще недостаточно проявляется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слитность замаха и броска, но в результате развития координации движений и глазомера де-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приобретают способность регулировать направление полета и силу броска. От 4 до 5 лет 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формируются навыки ходьбы на лыжах, катания на санках, скольжения на ледяных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дорожках, езды на велосипеде и самокате. Дети пытаются соблюдать определенные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передвижения в разных построениях, стараясь не отставать от впереди идущего,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быть ведущим в колонне, ориентироваться в пространстве. На пятом году жизни у детей воз-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никает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большая потребность в двигательных импровизациях под музыку. Растущее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тельное воображение детей является одним из важных стимулов увеличения двигательной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активности за счет хорошо освоенных способов действий с использованием разных пособий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 музыкальное сопровождение). Достаточно высокая двигательная активность детей про-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 подвижных играх, которые позволяют формировать ответственность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выполне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 и достижение определенного результата. Дети берутся за выполнение любой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задачи, но часто не соразмеряют свои силы, не учитывают реальные возможности.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большинства детей 4-5 лет характерно недостаточно четкое и правильное выполнение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двигательных заданий, что обусловлено неустойчивостью волевых усилий по преодолению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трудностей. Внимание детей приобретает все более устойчивый характер, совершенствуется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зрительное, слуховое, осязательное восприятие. Они уже способны различать разные виды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движений, представляют себе их смысл, назначение, овладевают умением выделять наиболее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существенные элементы, выполнять их в соответствии с образцом. Это дает возможность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педагогу приступать к процессу обучения техники основных видов движений. Происходит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развертывание разных видов детской деятельности, что способствует значительному увели-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двигательной активности детей в течение дня (по данным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шагометрии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от 11 тыс. до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 тыс. движений). На занятиях по физической культуре разного типа показатели двигатель-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ной активности детей 4-5 лет могут колебаться от 1100 до 1700 движений, в зависимости от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состояния здоровья, функциональных и двигательных возможностей.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84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Психическое развитие.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Социальная ситуация развития характеризуется установлением отношений ребенка с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миром взрослых людей, вхождением в мир социальных отношений. Развивается и совершен-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ствуется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общение ребенка с взрослым, оно все более приобретает личностные формы. Это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проявляется в том, что ребенок активно стремится к обсуждению своего поведения, а также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поступков и действий других людей (детей и взрослых) с точки зрения соблюдения ими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нравственных норм. Общение с взрослым приобретает внеситуативный характер – ребенок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уже способен обсуждать события, ситуации, которые не находятся непосредственно в его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поле зрения. По-прежнему, как и в возрасте 3-4 лет, главный мотив общения – познание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окружающего мира и осознание происходящего. Совершенствуется общение со сверстника-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ми: ребенок начинает предпочитать сверстника взрослому партнеру по общению, выделять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приятных, с его позиции, сверстников, стремится общаться с ними. Сверстник рас-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сматривается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равное существо, как зеркало собственного познания и оценки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сравне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себя с ним и противопоставлении себя ему. В детской группе появляется динамика: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начинают выделяться лидеры, звезды, аутсайдеры. Однако эти социальные роли пока только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осваиваются детьми, поэтому они неустойчивы и могут меняться, корректироваться взрос-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Ребенок активно осваивает социальное пространство – применяет и проверяет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нормы в общении со сверстниками. Сюжетно-ролевая игра усложняется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сравнению с игрой малышей 3- 4 лет: действия с предметами отодвигаются на второй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план, и дети начинают имитировать отношения между людьми. Сюжеты игр становятся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лее развернутыми и разнообразными. Дети обращаются к общественно-значимым темам,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сюжетах которых комбинируют эпизоды сказок и реальной жизни. Появляются гендерные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роли: девочки в игре выбирают роли женщин, а мальчики – мужчин. Дети подключают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 взрослых, разнообразно используют игрушки, подбор которых нередко осуществляется по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принципу половой принадлежности: мальчикам – машины и оружие, девочкам – куклы. Ре-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развивается активно в разных видах деятельности: конструировании, рисовании,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аппликации и др. Он способен к выполнению отдельных несложных трудовых поручений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к действиям рядом в коллективе сверстников или в разновозрастной группе под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руковод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взрослого. Именно в разнообразной деятельности развиваются все познавательные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процессы ребенка; в игре, как ведущей деятельности, формируются новообразования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возрас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 и «зреет» личность. Память постепенно приобретает черты произвольности, причем про-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извольное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воспроизведение появляется раньше, чем произвольное запоминание. Сначала ре-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осознает цель: припомнить какое-либо знакомое стихотворение или сюжет сказки.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позже он овладевает способностью запоминания. Запоминание и воспроизведение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возрасте 4-5 лет происходит в естественных условиях развития памяти и зависит от мотива-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ребенка. Постепенно складывается долговременная память, и основной ее механизм –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связь запоминаемого с эмоциональными переживаниями. Ощущение и восприятие посте-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пенно утрачивают аффективный характер: начинают дифференцироваться перцептивные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эмоциональные процессы. Восприятие становится все более осмысленным. Наблюдается но-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вый уровень сенсорного развития – совершенствуются различные виды ощущений,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нагляд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представлений, повышается острота зрения и цветоразличение. Совершенствуется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приятие сенсорных эталонов, ребенок овладевает перцептивными (обследовательскими)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ствиями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вычленяет из числа объектов наиболее характерные свойства: геометрические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формы, цвета, размеры. Однако сенсорные эталоны, как и в возрасте 3-4 лет, остаются пред-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(существуют в тесной связи с предметом). Наглядно-образное мышление в этом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возрасте становится ведущим. Постепенно начинает преодолеваться эгоцентризм детского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мышления: ребенок способен понять эмоциональное состояние другого человека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диффе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ренцировать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свои желания от желаний окружающих людей, осваивает социально-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приемлемые способы проявления чувств. Совершенствуется воображение ребенка. К 4-5 го-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дам воображение становится настолько развитым, что с его помощью ребенок может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вить в уме простейшую программу действий, постепенно заменить реальные предметы и си-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воображаемыми. Аффективное воображение развито так же, как и в 3-4 года, – ребе-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нок приписывает плохие качества в эмоционально некомфортной для него ситуации злым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сказочным героям, затем представляет ситуации, которые снимают угрозу с его «Я», активно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фантазирует. Внимание становится произвольным. В 4-5 лет ребенок, если его просить про-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говаривать вслух то, что он держит в поле внимания, будет в состоянии его удерживать до-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статочно долго. Возрастает устойчивость внимания при рассмотрении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привлекательных</w:t>
      </w:r>
      <w:proofErr w:type="gramEnd"/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объ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слушании сказок, выполнении интеллектуально-значимых действий (игры-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головоломки, решение проблемных ситуаций, разгадывание загадок и пр.). Эмоциональная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сфера становится более устойчивой. Негативизм, упрямство и агрессивность могут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прояв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ляться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основном при неблагоприятных взаимоотношениях с взрослыми или сверстниками.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 механизмом развития личности остается подражание. Ребенок ориентируется на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взрослых. Знания о себе становятся более устойчивыми, начинает формироваться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Ребенок 4-5 лет оценивает себя более реалистично, чем в 3-х летнем возрасте, он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реагирует на похвалу взрослых, соотнося с ней свои успехи. Важным фактором в развитии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личности ребенка становится группа сверстников, ребенок сравнивает себя с другими деть-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ми, они для него выступают «зеркалом»: сверстник олицетворяет реально возможные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разных видах практической деятельности, помогает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опредметить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собственные ка-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В этом возрасте ребенок еще не оценивает сложность стоящей перед ним задачи, ему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важно, что он с ней справился, и его похвалили, однако ему уже важен не одноразовый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успех, а устойчивость успехов – тогда формируется позитивное оценивание себя. Соотнося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свои результаты с результатами других детей, ребенок учится правильно оценивать свои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возможности, формируется уровень притязаний, развивается внутренняя позиция. Ребенок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начинает оценивать себя как хорошего или плохого мальчика (девочку). В этом возрасте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устанавливается иерархия мотивов, формируется произвольность деятельности и поведения.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Происходит зарождение важнейшего волевого качества – целеустремленности, причем у де-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5-го года жизни индивидуальная целеустремленность начинает приобретать обществен-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направленность.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80" w:lineRule="exact"/>
        <w:ind w:left="184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речевого развития.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Главное направление в развитии речи ребенка на пятом году жизни – освоение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связ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ной монологической речи. В это время происходят заметные изменения в формировании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грамматического строя речи, в освоении способов словообразования, наступает период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весного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творчества. Активный словарь обогащается словами, обозначающими качества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предметов, производимые с ними действия. Дети могут определить назначение предмета,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 признаки («мяч – это игрушка, в него играют»), начинают активнее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подби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рать слова с противоположным (антонимы) и близким (синонимы) значением, сравнивают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предметы и явления, применяют обобщающие слова (существительные с собирательным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значением). Дошкольники средней группы осваивают разные типы высказывания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описа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повествование и элементарное рассуждение. Речь детей становится более связной и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следовательной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совершенствуются понимание смысловой стороны речи, синтаксическая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предложений, звуковая сторона речи, т.е. все те умения, которые необходимы для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 связной речи. Особенностью речевого развития детей данного возраста является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к словообразованию. Оно появляется в результате творческого освоения богатств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родного языка и называется словотворчеством. Ребенок, еще не до конца владеющий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спосо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словообразования, пытается самостоятельно сконструировать новые слова на основе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освоенных морфологических элементов языка (молоток-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колоток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открытка-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закрытка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т.п.).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Детское словотворчество является ярким проявлением начала процесса формирования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вил и языковых обобщений. Вместе с тем в речи детей пятого года жизни встречаются нару-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 все дети правильно произносят шипящие и сонорные звуки, у некоторых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точно развита интонационная выразительность. Имеются недостатки в освоении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граммати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 речи (согласовании существительных и прилагательных в роде и числе,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треблении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родительного падежа множественного числа). Речь детей средней группы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отлича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подвижностью и неустойчивостью. Дети могут ориентироваться на смысловую сторону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слова, однако объяснение значения слова для многих затруднительно. Большинство детей не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владеет в достаточной степени умением строить описание и повествование, затрудняется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построении рассказов-рассуждений. Они нарушают структуру и последовательность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не могут связывать между собой предложения и части высказывания.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6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Планируемые результаты освоения Рабочей Программы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Рабочей Программы представлены в виде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возрастных характеристик возможных достижений ребенка на этапе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заверше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Рабочей Программы. Целевые ориентиры выступают основаниями преем-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и начального общего образования и предполагают формирование 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дошкольного возраста предпосылок учебной деятельности на этапе завершения ими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образования. Целевые ориентиры Рабочей Программы представлены на этапе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завершения дошкольного образования (к 7 годам). Они выступают как долгосрочная пер-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спектива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 образования детей 4-5 лет.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58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на этапе завершения дошкольного образования (к 7 годам)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300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овладевает основными культурными средствами и способами деятельности,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проявляет инициативу и самостоятельность в разных видах деятельности – игре, общении,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познавательно-исследовательской деятельности, конструировании и др.;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выби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рать себе род занятий, участников совместной деятельности.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обладает установкой положительного отношения к миру, к разным видам труда,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4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другим людям и самому себе, обладает чувством собственного достоинства.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активно взаимодействует со сверстниками и взрослыми, участвует в совместных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играх; способен договариваться, учитывать интересы и чувства других, сопереживать не-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удачам и радоваться успехам, адекватно проявляет свои чувства, в том числе чувство веры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себя, старается разрешать конфликты.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владеет способами передачи собственных эмоциональных состояний, умеет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сдерживать проявления негативных эмоций; откликается на эмоции близких людей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понимает эмоциональные состояния окружающих, проявляет сочувствие, готовность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помочь окружающим, сопереживает персонажам сказок, историй, рассказов; эмоционально</w:t>
      </w:r>
      <w:r w:rsidR="00A47470">
        <w:rPr>
          <w:noProof/>
        </w:rPr>
        <w:pict>
          <v:shape id="_x0000_s1027" style="position:absolute;left:0;text-align:left;margin-left:56.4pt;margin-top:569.35pt;width:.5pt;height:.5pt;z-index:-2516572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028" style="position:absolute;left:0;text-align:left;margin-left:56.4pt;margin-top:569.35pt;width:.5pt;height:.5pt;z-index:-2516561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029" style="position:absolute;left:0;text-align:left;z-index:-251655168;mso-position-horizontal-relative:page;mso-position-vertical-relative:page" from="56.9pt,569.6pt" to="538.4pt,569.6pt" strokeweight="0">
            <w10:wrap anchorx="page" anchory="page"/>
          </v:line>
        </w:pict>
      </w:r>
      <w:r w:rsidR="00A47470">
        <w:rPr>
          <w:noProof/>
        </w:rPr>
        <w:pict>
          <v:shape id="_x0000_s1030" style="position:absolute;left:0;text-align:left;margin-left:538.4pt;margin-top:569.35pt;width:.5pt;height:.5pt;z-index:-25165414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031" style="position:absolute;left:0;text-align:left;margin-left:538.4pt;margin-top:569.35pt;width:.5pt;height:.5pt;z-index:-25165312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032" style="position:absolute;left:0;text-align:left;z-index:-251652096;mso-position-horizontal-relative:page;mso-position-vertical-relative:page" from="56.65pt,569.85pt" to="56.65pt,583.65pt" strokeweight="0">
            <w10:wrap anchorx="page" anchory="page"/>
          </v:line>
        </w:pict>
      </w:r>
      <w:r w:rsidR="00A47470">
        <w:rPr>
          <w:noProof/>
        </w:rPr>
        <w:pict>
          <v:line id="_x0000_s1033" style="position:absolute;left:0;text-align:left;z-index:-251651072;mso-position-horizontal-relative:page;mso-position-vertical-relative:page" from="538.65pt,569.85pt" to="538.65pt,583.65pt" strokeweight="0">
            <w10:wrap anchorx="page" anchory="page"/>
          </v:line>
        </w:pict>
      </w:r>
      <w:r w:rsidR="00A47470">
        <w:rPr>
          <w:noProof/>
        </w:rPr>
        <w:pict>
          <v:shape id="_x0000_s1034" style="position:absolute;left:0;text-align:left;margin-left:56.4pt;margin-top:583.65pt;width:.5pt;height:.45pt;z-index:-2516500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035" style="position:absolute;left:0;text-align:left;z-index:-251649024;mso-position-horizontal-relative:page;mso-position-vertical-relative:page" from="56.9pt,583.85pt" to="538.4pt,583.85pt" strokeweight="0">
            <w10:wrap anchorx="page" anchory="page"/>
          </v:line>
        </w:pict>
      </w:r>
      <w:r w:rsidR="00A47470">
        <w:rPr>
          <w:noProof/>
        </w:rPr>
        <w:pict>
          <v:shape id="_x0000_s1036" style="position:absolute;left:0;text-align:left;margin-left:538.4pt;margin-top:583.65pt;width:.5pt;height:.45pt;z-index:-2516480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037" style="position:absolute;left:0;text-align:left;z-index:-251646976;mso-position-horizontal-relative:page;mso-position-vertical-relative:page" from="56.65pt,584.1pt" to="56.65pt,780.95pt" strokeweight="0">
            <w10:wrap anchorx="page" anchory="page"/>
          </v:line>
        </w:pict>
      </w:r>
      <w:r w:rsidR="00A47470">
        <w:rPr>
          <w:noProof/>
        </w:rPr>
        <w:pict>
          <v:shape id="_x0000_s1038" style="position:absolute;left:0;text-align:left;margin-left:56.4pt;margin-top:780.95pt;width:.5pt;height:.45pt;z-index:-2516459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039" style="position:absolute;left:0;text-align:left;margin-left:56.4pt;margin-top:780.95pt;width:.5pt;height:.45pt;z-index:-2516449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040" style="position:absolute;left:0;text-align:left;z-index:-251643904;mso-position-horizontal-relative:page;mso-position-vertical-relative:page" from="538.65pt,584.1pt" to="538.65pt,780.95pt" strokeweight="0">
            <w10:wrap anchorx="page" anchory="page"/>
          </v:line>
        </w:pict>
      </w:r>
      <w:r w:rsidR="00A47470">
        <w:rPr>
          <w:noProof/>
        </w:rPr>
        <w:pict>
          <v:shape id="_x0000_s1041" style="position:absolute;left:0;text-align:left;margin-left:538.4pt;margin-top:780.95pt;width:.5pt;height:.45pt;z-index:-2516428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042" style="position:absolute;left:0;text-align:left;margin-left:538.4pt;margin-top:780.95pt;width:.5pt;height:.45pt;z-index:-2516418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реагирует на произведения изобразительного искусства, музыкальные и художественные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произведения, мир природы, умеет наслаждаться ее красотой; бережно относится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живот-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растениям.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обладает развитым воображением, которое реализуется в разных видах деятель-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 прежде всего в игре; владеет разными формами и видами игры, различает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реальную ситуации.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достаточно хорошо владеет устной речью, может выражать свои мысли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может использовать речь для выражения своих мыслей, чувств и желаний, построения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речевого высказывания в ситуации общения, может выделять звуки в словах, у ребенка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складываются предпосылки грамотности.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ребенка развита крупная и мелкая моторика; он подвижен, вынослив, владеет основ-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движениями, может контролировать свои движения и управлять ими.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способен к волевым усилиям, может следовать социальным нормам поведения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 в разных видах деятельности, во взаимоотношениях с взрослыми и сверстника-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ми, может соблюдать правила безопасного поведения и личной гигиены; может оценить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свои и чужие поступки в соответствии с первичными ценностными представлениями 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том, «что такое хорошо, а что такое плохо».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проявляет любознательность, задает вопросы, интересуется причинно-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следственными связями, пытается самостоятельно придумывать объяснения явлениям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природы и поступкам людей, склонен экспериментировать и наблюдать.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проявляет познавательный интерес и уважение к явлениям истории и культуры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своей семьи, города, страны; проявляет толерантность, интерес, симпатию и уважение 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носителям других национальных культур, стремится к познавательно-личностному обще-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ними.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обладает начальными знаниями о себе, о природном и социальном мире, в кото-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ром живет; знаком с произведениями детской литературы, обладает элементарными пред-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ставлениями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области живой природы, естествознания, математики, истории и т.п.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способен к принятию собственных решений, опираясь на свои знания и умения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видах деятельности; стремится самостоятельно преодолевать ситуации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затруд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нения разными способами, в зависимости от ситуации может преобразовывать способы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решения задач (проблем).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умеет работать по правилу, по образцу и по простейшему алгоритму (3-4 шага);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взрослого может определить свое затруднение, выявить его причины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мулировать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познавательную задачу, зафиксировать достижение результата и условий, ко-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позволили его достичь.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педаго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диагностики (мониторинга), и не являются основанием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формального срав-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нения с реальными достижениями детей.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(промежуточные) результаты освоения Рабочей программы (к кон-</w:t>
      </w:r>
      <w:proofErr w:type="gramEnd"/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средней группы):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первоначальные представления о себе, о членах семьи, о внешних про-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явлениях мужчин и женщин (одежда, отдельные аксессуары, телосложение), о собственной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половой принадлежности; о помещениях, деятельности взрослых в детском саду;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различ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эмоциональных состояниях (веселье, грусть, страх, обида, огорчение) близких взрослых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детей, об адекватных способах разрешения конфликтных ситуаций; о правилах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ношений с детьми и взрослыми в детском саду и семье;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способен к проявлению сочувствия, стремления помочь близким людям,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сверстникам, работникам детского сада, литературным персонажам; проявляет интерес к</w:t>
      </w:r>
      <w:r w:rsidR="00A47470">
        <w:rPr>
          <w:noProof/>
        </w:rPr>
        <w:pict>
          <v:shape id="_x0000_s1043" style="position:absolute;left:0;text-align:left;margin-left:56.4pt;margin-top:58.7pt;width:.5pt;height:.45pt;z-index:-2516408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044" style="position:absolute;left:0;text-align:left;margin-left:56.4pt;margin-top:58.7pt;width:.5pt;height:.45pt;z-index:-2516398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045" style="position:absolute;left:0;text-align:left;z-index:-251638784;mso-position-horizontal-relative:page;mso-position-vertical-relative:page" from="56.9pt,58.9pt" to="538.4pt,58.9pt" strokeweight="0">
            <w10:wrap anchorx="page" anchory="page"/>
          </v:line>
        </w:pict>
      </w:r>
      <w:r w:rsidR="00A47470">
        <w:rPr>
          <w:noProof/>
        </w:rPr>
        <w:pict>
          <v:shape id="_x0000_s1046" style="position:absolute;left:0;text-align:left;margin-left:538.4pt;margin-top:58.7pt;width:.5pt;height:.45pt;z-index:-25163776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047" style="position:absolute;left:0;text-align:left;margin-left:538.4pt;margin-top:58.7pt;width:.5pt;height:.45pt;z-index:-2516367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048" style="position:absolute;left:0;text-align:left;z-index:-251635712;mso-position-horizontal-relative:page;mso-position-vertical-relative:page" from="56.65pt,59.15pt" to="56.65pt,550.4pt" strokeweight="0">
            <w10:wrap anchorx="page" anchory="page"/>
          </v:line>
        </w:pict>
      </w:r>
      <w:r w:rsidR="00A47470">
        <w:rPr>
          <w:noProof/>
        </w:rPr>
        <w:pict>
          <v:shape id="_x0000_s1049" style="position:absolute;left:0;text-align:left;margin-left:56.4pt;margin-top:550.4pt;width:.5pt;height:.45pt;z-index:-25163468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050" style="position:absolute;left:0;text-align:left;margin-left:56.4pt;margin-top:550.4pt;width:.5pt;height:.45pt;z-index:-25163366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051" style="position:absolute;left:0;text-align:left;z-index:-251632640;mso-position-horizontal-relative:page;mso-position-vertical-relative:page" from="56.9pt,550.65pt" to="538.4pt,550.65pt" strokeweight="0">
            <w10:wrap anchorx="page" anchory="page"/>
          </v:line>
        </w:pict>
      </w:r>
      <w:r w:rsidR="00A47470">
        <w:rPr>
          <w:noProof/>
        </w:rPr>
        <w:pict>
          <v:line id="_x0000_s1052" style="position:absolute;left:0;text-align:left;z-index:-251631616;mso-position-horizontal-relative:page;mso-position-vertical-relative:page" from="538.65pt,59.15pt" to="538.65pt,550.4pt" strokeweight="0">
            <w10:wrap anchorx="page" anchory="page"/>
          </v:line>
        </w:pict>
      </w:r>
      <w:r w:rsidR="00A47470">
        <w:rPr>
          <w:noProof/>
        </w:rPr>
        <w:pict>
          <v:shape id="_x0000_s1053" style="position:absolute;left:0;text-align:left;margin-left:538.4pt;margin-top:550.4pt;width:.5pt;height:.45pt;z-index:-25163059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054" style="position:absolute;left:0;text-align:left;margin-left:538.4pt;margin-top:550.4pt;width:.5pt;height:.45pt;z-index:-25162956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людям разного возраста и пола; потребность в ориентации на социально одобряемые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поступ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взрослых как образцы своего поведения;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овладевает основными культурными средствами и способами деятельности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возрастом, проявляет инициативу и самостоятельность в разных видах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игре, общении, познавательно - исследовательской деятельности,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конструирова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стремится к применению элементарных правил поведения в повседневном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общении в детском саду и семье; к оказанию помощи в различных видах деятельности; про-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 стремление к общению со сверстниками, пытается выстраивать взаимодействие (пока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разной степенью успешности);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первоначальные представления о родном городе; о родной стране; 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развитии цивилизации человека (добывании и приготовлении пищи, разнообразиях видов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труда); о своей причастности к городу, стране; о русской традиционной культуре и быте рус-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народа;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представления о разных видах транспорта, одежды, посуды, мебели,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называет их, может описать, чем они отличаются; может назвать несколько различий между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жизнью города и деревни, рассказать о них; понимает разницу между буднями и праздника-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ми, знает несколько праздников, может их назвать (Новый год, день рождения);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опыт и основные навыки самообслуживания; участвует в разных видах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посильного труда; делает попытки планирования последовательности действий, доведения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начатого трудового действия до конца.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-ребенок имеет элементарные представления о безопасном поведении в природе, в бы-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ту, на улице, в общении; при напоминании следует элементарным правилам сохранения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 здоровья и здоровья других детей; понимает, какие предметы и ситуации могут быть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опасны, и проявляет осторожность в обращении с ними;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первичные представления о мире и природе; активно знакомится со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свойствами новых окружающих предметов (способ их использования, возможности и т.д.);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стремится экспериментировать; задает вопросы поискового характера; с помощью взрослого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способен устанавливать элементарные причинно-следственные зависимости в природе;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использует усвоенные знания и способы для решения несложных задач; со-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относит действие и результат; может оценить возможность достижения результата, при за-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труднениях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обращается к взрослому;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ребенок в самостоятельной деятельности обращается к соответствующим возрасту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 интеллектуального характера (настольно-печатным, конструкторам,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пазлам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мозаикам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пр.); использует простые готовые схематические изображения для решения несложных за-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дач, строит по схеме; с удовольствием конструирует различные изделия и постройки из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строительных деталей, бумаги, картона, природного и бытового материала, предметов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мебе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проявляет интерес к книге (просит почитать, рассматривает иллюстрации), 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музыке и различным видам музыкальной деятельности, к объектам природы (рассказывает 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своих впечатлениях, отображает их в рисунках, использует в поделках) и т.п.; эмоционально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откликается на произведения искусства, в которых переданы разные чувства и состояния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людей и животных (книги, картины, спектакли и пр.);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соответствующий возрасту словарный запас; называет предметы, 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качества, свойства, действия (существительные, прилагательные, глаголы); правильно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требляет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слова, обозначающие пространственные отношения, согласовывает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существитель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прилагательные в роде, числе и падеже, ориентируется на окончание слов;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формы глаголов; владеет интонационной выразительностью, говорит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разными</w:t>
      </w:r>
      <w:proofErr w:type="gramEnd"/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нациями, дикция достаточно четкая; умеет пересказывать содержание небольших сказок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рассказов, вести диалог;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с интересом изображает знакомые объекты и явления (бытовые, природные),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находит и воплощает в рисунке, коллаже, поделке простые сюжеты на темы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окружающей жизни, художественной литературы, любимых мультфильмов; владеет разны-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 художественными техниками;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владеет всеми основными движениями и использует их в самостоятельной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охотно участвует в подвижных играх, начинает овладевать культурой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(темп, ритм, координация и т. д.); проявляет потребность и интерес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двигательной</w:t>
      </w:r>
      <w:proofErr w:type="gramEnd"/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Рабочей Программы не сопровождается проведением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промежуточных</w:t>
      </w:r>
      <w:proofErr w:type="gramEnd"/>
      <w:r w:rsidR="00C15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стаций и итоговой аттестацией воспитанников. При реализации Рабочей Программы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педаго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гическими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работниками проводится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767">
        <w:rPr>
          <w:rFonts w:ascii="Times New Roman" w:hAnsi="Times New Roman" w:cs="Times New Roman"/>
          <w:bCs/>
          <w:color w:val="000000"/>
          <w:sz w:val="24"/>
          <w:szCs w:val="24"/>
        </w:rPr>
        <w:t>оценка индивидуального развития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диагностики (мониторинга).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1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проведения педагогического мониторинга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мониторинг осуществляется с целью определения динамики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актуаль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профиля развития ребенка и используется при решении следующих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индивидуализации образования (в том числе поддержки ребенка, построения его об-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разовательной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траектории или профессиональной коррекции особенностей его развития);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оптимизации работы с группой детей.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мониторинг опирается на принципы поддержки специфики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разнооб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детства, а также уникальности и самоценности детства как важного этапа в общем раз-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витии человека. В связи с этим, педагогический мониторинг: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 содержит каких-либо оценок развития ребенка, связанных с фиксацией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тельных достижений;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позволяет фиксировать актуальный индивидуальный профиль развития дошкольника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оценивать его динамику;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учитывает зону ближайшего развития ребенка по каждому из направлений;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позволяет рассматривать весь период развития ребенка от рождения до школы как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единый процесс без условного разделения на разные возрастные этапы, «привязанные» 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паспортному возрасту, при этом учитывает возрастные закономерности развития, опираясь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оценку изменений деятельности дошкольника;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учитывает представленные в Рабочей Программе целевые ориентиры, но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использу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в качестве основания для их формального сравнения с реальными достижениями детей.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44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5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Описание образовательной деятельности в соответствии с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26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направлениями развития ребенка, представленными в пяти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4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областях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психолого-педагогической работы с детьми 4-5 лет дается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тельным областям: «Социально-коммуникативное развитие», «Познавательное развитие»,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«Речевое развитие», «Художественно-эстетическое развитие», «Физическое развитие». Зада-</w:t>
      </w:r>
    </w:p>
    <w:p w:rsidR="00534EF9" w:rsidRDefault="00C1576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51053F">
        <w:rPr>
          <w:rFonts w:ascii="Times New Roman" w:hAnsi="Times New Roman" w:cs="Times New Roman"/>
          <w:color w:val="000000"/>
          <w:sz w:val="24"/>
          <w:szCs w:val="24"/>
        </w:rPr>
        <w:t xml:space="preserve">сихолого-педагогической работы по формированию </w:t>
      </w:r>
      <w:proofErr w:type="gramStart"/>
      <w:r w:rsidR="0051053F">
        <w:rPr>
          <w:rFonts w:ascii="Times New Roman" w:hAnsi="Times New Roman" w:cs="Times New Roman"/>
          <w:color w:val="000000"/>
          <w:sz w:val="24"/>
          <w:szCs w:val="24"/>
        </w:rPr>
        <w:t>физических</w:t>
      </w:r>
      <w:proofErr w:type="gramEnd"/>
      <w:r w:rsidR="0051053F">
        <w:rPr>
          <w:rFonts w:ascii="Times New Roman" w:hAnsi="Times New Roman" w:cs="Times New Roman"/>
          <w:color w:val="000000"/>
          <w:sz w:val="24"/>
          <w:szCs w:val="24"/>
        </w:rPr>
        <w:t>, интеллектуальных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личностных качеств детей решаются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интегрированно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освоения всех образовательных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областей наряду с задачами, отражающими специфику каждой образовательной области.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решение программных образовательных задач предусматривается не только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рам-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образовательной деятельности, но и в ходе режимных моментов - как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совместной деятельности взрослого и детей, так и в самостоятельной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дошколь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4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соотношения образовательных программ по реализации задач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48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областей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6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норм и ценностей, принятых в обществе, включая мораль-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нравственные ценности.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взаимодействия педагога с детьми основывается на знании особенностей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социального развития в данный возрастной период. Для детей среднего дошкольного воз-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характерно ярко выраженное стремление к установлению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межличностного</w:t>
      </w:r>
      <w:proofErr w:type="gramEnd"/>
      <w:r w:rsidR="00634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взаимодей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Овладение новыми элементами сюжетно-ролевой игры (в частности – ролевым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дением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обогащает сферу социальных контактов, успешность которых во многом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предопре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7470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5" style="position:absolute;left:0;text-align:left;margin-left:51.25pt;margin-top:558.8pt;width:495.1pt;height:142.6pt;z-index:-2516285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4"/>
                    <w:gridCol w:w="3968"/>
                    <w:gridCol w:w="3070"/>
                  </w:tblGrid>
                  <w:tr w:rsidR="00C15767">
                    <w:trPr>
                      <w:trHeight w:hRule="exact" w:val="286"/>
                    </w:trPr>
                    <w:tc>
                      <w:tcPr>
                        <w:tcW w:w="984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«Социально-коммуникативное развитие» (ФГОС ДО)</w:t>
                        </w:r>
                      </w:p>
                    </w:tc>
                  </w:tr>
                  <w:tr w:rsidR="00C15767">
                    <w:trPr>
                      <w:trHeight w:hRule="exact" w:val="1114"/>
                    </w:trPr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Развитие общения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имодействия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ребенка со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взрослыми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сверстни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самостоятельности,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целенаправленности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саморегуля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собственных действий.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позитивных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установок 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различнымви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дам труда и творчества.</w:t>
                        </w:r>
                      </w:p>
                    </w:tc>
                  </w:tr>
                  <w:tr w:rsidR="00C15767">
                    <w:trPr>
                      <w:trHeight w:hRule="exact" w:val="1393"/>
                    </w:trPr>
                    <w:tc>
                      <w:tcPr>
                        <w:tcW w:w="67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Развитие социального и эмоционального интеллекта,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нальной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отзывчивости, сопереживания, формирование готов-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совместной деятельности со сверстниками,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уважительного отношения и чувства принадлежности 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своей семье и к сообществу детей и взрослых в организации.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основ без-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опасного поведения в бы-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ту, социуме, природе.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6" style="position:absolute;left:0;text-align:left;margin-left:51.25pt;margin-top:334.95pt;width:495.8pt;height:129.75pt;z-index:-2516275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45"/>
                    <w:gridCol w:w="5211"/>
                  </w:tblGrid>
                  <w:tr w:rsidR="00C15767">
                    <w:trPr>
                      <w:trHeight w:hRule="exact" w:val="286"/>
                    </w:trPr>
                    <w:tc>
                      <w:tcPr>
                        <w:tcW w:w="46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89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 области</w:t>
                        </w:r>
                      </w:p>
                    </w:tc>
                    <w:tc>
                      <w:tcPr>
                        <w:tcW w:w="52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94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</w:tr>
                  <w:tr w:rsidR="00C15767">
                    <w:trPr>
                      <w:trHeight w:hRule="exact" w:val="288"/>
                    </w:trPr>
                    <w:tc>
                      <w:tcPr>
                        <w:tcW w:w="98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8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Обязательная часть</w:t>
                        </w:r>
                      </w:p>
                    </w:tc>
                  </w:tr>
                  <w:tr w:rsidR="00C15767">
                    <w:trPr>
                      <w:trHeight w:hRule="exact" w:val="1390"/>
                    </w:trPr>
                    <w:tc>
                      <w:tcPr>
                        <w:tcW w:w="46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физическое развитие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социально-коммуникативное развитие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-познавательное развитие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речевое развитие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художественно-эстетическое развитие</w:t>
                        </w:r>
                      </w:p>
                    </w:tc>
                    <w:tc>
                      <w:tcPr>
                        <w:tcW w:w="52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CA06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Примерная общеобразовательная программа дошкольного образования «От рождения до школы» под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="00634F1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едакцией Н.Е.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Вераксы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Т.С. Комаровой, М.А. Васильевой.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деляется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освоением разных видов социальной культуры. В поведении детей обнаруживаются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проявления произвольности, способствующей саморегуляции в общении. В качестве основ-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механизма социального развития в данном возрастном периоде определяется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эмоцио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нальная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идентификация. Знания детей приобретают дифференцированный характер, что поз-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воляет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конкретизировать их представления о разных видах социальной культуры.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Обогаще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поля первоначальными сведениями о городе, стране способствует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формированию национального самосознания.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09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 методы взаимодействия педагога с детьми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«Социально-коммуникативное развитие»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зуется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следующих образовательны</w:t>
      </w:r>
      <w:r w:rsidR="00177A1A">
        <w:rPr>
          <w:rFonts w:ascii="Times New Roman" w:hAnsi="Times New Roman" w:cs="Times New Roman"/>
          <w:color w:val="000000"/>
          <w:sz w:val="24"/>
          <w:szCs w:val="24"/>
        </w:rPr>
        <w:t>х модулях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7470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7" style="position:absolute;left:0;text-align:left;margin-left:51.25pt;margin-top:395.55pt;width:495.8pt;height:390.45pt;z-index:-2516264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C15767" w:rsidRDefault="00C15767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" w:lineRule="exact"/>
                          <w:ind w:left="11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C15767">
                    <w:trPr>
                      <w:trHeight w:hRule="exact" w:val="6635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13" w:lineRule="exact"/>
                          <w:ind w:left="1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обще-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4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 детьми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38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Человек среди людей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Я – Человек.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Человек живет среди людей. Он связан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людьми в семье и в детском саду. Люди бывают разными: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 одних говорят, что они добрые, заботливые, о других – сер-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злые. О том, добрый или злой человек, можно узнать по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поступкам. Поступки бывают разные: хорошие и плохие. Хо-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рошие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поступки нравятся другим людям, они их радуют: плохие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 не нравятся, огорчают. Людям нравится, когда им помогают,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называют по имени, говорят добрые слова, заботятся о них. Не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нравится – когда обзывают, пугают, грубо разговаривают,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ничают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капризничают. Чтобы не огорчать друг друга, люди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умеют сдерживать себя: не кричать на других, не мешать им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ниматься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интересным делом. Каждый человек знает свое имя,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фамилию. Чтобы не заблудиться в городе (селе), знать, куда при-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глашать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друзей и получать от них письма, посылки, телеграммы,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важно знать название своей улицы, номер дома, квартиры, то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есть свой адрес.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Я – мальчик, я – девочка.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Все дети растут. Когда они ста-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нут взрослыми, будут другими. Мальчики станут мужчинами,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девочки – женщинами. Настоящие мужчины – честные, сильные,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смелые. Для того, чтобы стать настоящим мужчиной, нужно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ботливо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относиться к своим друзьям, к девочкам (уступать им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место, защищать, утешать их, если они расстроены), беречь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уважать старших. Каким будет мальчик, когда вырастет, видно с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8" style="position:absolute;left:0;text-align:left;margin-left:51.25pt;margin-top:196.95pt;width:481.65pt;height:145.95pt;z-index:-2516254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3"/>
                    <w:gridCol w:w="1999"/>
                    <w:gridCol w:w="2636"/>
                    <w:gridCol w:w="1865"/>
                  </w:tblGrid>
                  <w:tr w:rsidR="00C15767">
                    <w:trPr>
                      <w:trHeight w:hRule="exact" w:val="610"/>
                    </w:trPr>
                    <w:tc>
                      <w:tcPr>
                        <w:tcW w:w="3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35" w:lineRule="exact"/>
                          <w:ind w:left="5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Режиссерские игры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2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Драматизации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сказок и т.д.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2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Игры-занятия, игровые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ситуации, беседы</w:t>
                        </w:r>
                      </w:p>
                    </w:tc>
                    <w:tc>
                      <w:tcPr>
                        <w:tcW w:w="186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фотографий,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альбомов</w:t>
                        </w:r>
                      </w:p>
                    </w:tc>
                  </w:tr>
                  <w:tr w:rsidR="00C15767">
                    <w:trPr>
                      <w:trHeight w:hRule="exact" w:val="583"/>
                    </w:trPr>
                    <w:tc>
                      <w:tcPr>
                        <w:tcW w:w="3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Продуктивная деятель-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5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ность</w:t>
                        </w:r>
                        <w:proofErr w:type="spellEnd"/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Экскурсии,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наблюдения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Ситуативные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разгово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</w:t>
                        </w:r>
                        <w:proofErr w:type="spellEnd"/>
                      </w:p>
                    </w:tc>
                    <w:tc>
                      <w:tcPr>
                        <w:tcW w:w="18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фотографий,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альбомов</w:t>
                        </w:r>
                      </w:p>
                    </w:tc>
                  </w:tr>
                  <w:tr w:rsidR="00C15767">
                    <w:trPr>
                      <w:trHeight w:hRule="exact" w:val="1666"/>
                    </w:trPr>
                    <w:tc>
                      <w:tcPr>
                        <w:tcW w:w="3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9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Чтение и рассказывание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литературных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слушание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аудиозапи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сей литературных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9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Слушание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песен, про-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смотр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мульт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фильмов,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тимедийных</w:t>
                        </w:r>
                        <w:proofErr w:type="spellEnd"/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презентаций</w:t>
                        </w:r>
                      </w:p>
                    </w:tc>
                    <w:tc>
                      <w:tcPr>
                        <w:tcW w:w="45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5" w:lineRule="exact"/>
                          <w:ind w:left="1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Дидактические и сюжетно-ролевые игры,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7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речевые, подвижные игры.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64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детства. Если он знает вежливые слова, не кричит, не дерется –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будет культурным. Если он не обманывает, не нарушает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вил в игре – он будет честным. Если он не разбрасывает одежду,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вовремя умывается, причесывается, чистит обувь – он будет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куратным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Если он не боится защищать слабых (малышей,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девочек) – он будет смелым. Если он любит гимнастику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он будет сильным. Если он любит слушать интересные книжки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он будет умным. Настоящих мужчин, смелых, сильных,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умных, аккуратных любят друзья, родственники. Настоящие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женщины, которыми станут девочки – добрые, заботливые,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ласковые, красивые. Чтобы быть доброй,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вниматель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ной и заботливой, нужно уметь видеть других людей: замечать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тех, кому плохо, утешить, приласкать. Чтобы стать настоящей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женщиной, нужно быть аккуратной и красиво выглядеть: следить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одеждой, за обувью, вовремя причесываться, носить красивые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платья, ленточки, заколки. У настоящей женщины все красиво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доме. Поэтому девочке нужно уметь наводить порядок, украшать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свою комнату цветами, красивыми предметами. Девочке нужно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добрые, ласковые слова, колыбельные песни, обращаться с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родными и друзьями бережно и заботливо.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4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Мужчины и женщины.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Мужчины и женщины отличаются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 от друга не только одеждой и прическами. Они занимаются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разными делами. Военными, летчиками, моряками,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погранични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чаще работают мужчины. Это настоящая мужская работа.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Мужчины должны быть сильными, ловкими, смелыми для того,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защищать свою страну, город, семью. Чтобы быть настоя-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мужчинами, мальчикам с детства нужно заниматься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настикой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закаливанием, спортом. Воспитателями,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медицински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сестрами, парикмахерами чаще работают женщины. 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 требует доброты, нежности, терпения, аккуратности. Чтобы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быть настоящими женщинами, девочкам нужно научиться играть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детьми, знать разные песенки, стихи; уметь приласкать,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расстроенного человека, испуганного малыша.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поведе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мужчин и женщин ценятся разные поступки: настоящий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мужчина должен уметь защитить слабого, выполнить тяжелую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работу (перенести сумку, переставить мебель). Настоящая жен-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 нежной, доброй, заботливой.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4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Моя семья.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семье живут люди разного возраста и пола: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мальчики и девочки (братья и сестры) – дети; мужчины и жен-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(папы, мамы, тети, дяди) – взрослые; старшие (бабушки,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дедушки) – пожилые люди. В семье каждый занимается своим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делом: дети ходят в детский сад, учатся в школе; взрослые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ботают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пожилые люди отдыхают, занимаются домашними дела-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ми. В семье все заботятся друг о друге, каждый выполняет свои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обязанности. Женщины и девочки следят за порядком, чистотой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красотой в доме, убирают, стирают, готовят. Мальчики и муж-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чины выполняют ту работу, которую тяжело делать женщинам: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покупают продукты, приносят домой тяжелые сумки; делают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боту, с которой женщинам справиться трудно (ремонтируют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квартиру, передвигают мебель, строят дом). Чтобы все в семье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 дружно, были приветливыми, люди выполняют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обязатель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Pr="00634F1F" w:rsidRDefault="00A47470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  <w:sectPr w:rsidR="00534EF9" w:rsidRPr="00634F1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4" type="#_x0000_t32" style="position:absolute;left:0;text-align:left;margin-left:193.8pt;margin-top:15.8pt;width:350pt;height:0;z-index:251908096" o:connectortype="straight"/>
        </w:pict>
      </w:r>
      <w:proofErr w:type="spellStart"/>
      <w:r w:rsidR="0051053F" w:rsidRPr="00634F1F"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 w:rsidR="0051053F" w:rsidRPr="00634F1F">
        <w:rPr>
          <w:rFonts w:ascii="Times New Roman" w:hAnsi="Times New Roman" w:cs="Times New Roman"/>
          <w:color w:val="000000"/>
          <w:sz w:val="24"/>
          <w:szCs w:val="24"/>
        </w:rPr>
        <w:t xml:space="preserve"> правила: желают доброго утра и спокойной ночи, </w:t>
      </w:r>
      <w:proofErr w:type="gramStart"/>
      <w:r w:rsidR="0051053F" w:rsidRPr="00634F1F">
        <w:rPr>
          <w:rFonts w:ascii="Times New Roman" w:hAnsi="Times New Roman" w:cs="Times New Roman"/>
          <w:color w:val="000000"/>
          <w:sz w:val="24"/>
          <w:szCs w:val="24"/>
        </w:rPr>
        <w:t>приятных</w:t>
      </w:r>
      <w:proofErr w:type="gramEnd"/>
      <w:r>
        <w:rPr>
          <w:noProof/>
        </w:rPr>
        <w:pict>
          <v:shape id="_x0000_s1059" style="position:absolute;left:0;text-align:left;margin-left:51pt;margin-top:58.7pt;width:.5pt;height:.45pt;z-index:-2516244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51pt;margin-top:58.7pt;width:.5pt;height:.45pt;z-index:-2516234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51.5pt,58.9pt" to="79pt,58.9pt" strokeweight="0">
            <w10:wrap anchorx="page" anchory="page"/>
          </v:line>
        </w:pict>
      </w:r>
      <w:r>
        <w:rPr>
          <w:noProof/>
        </w:rPr>
        <w:pict>
          <v:shape id="_x0000_s1062" style="position:absolute;left:0;text-align:left;margin-left:79pt;margin-top:58.7pt;width:.45pt;height:.45pt;z-index:-251621376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3" style="position:absolute;left:0;text-align:left;z-index:-251620352;mso-position-horizontal-relative:page;mso-position-vertical-relative:page" from="79.45pt,58.9pt" to="193.8pt,58.9pt" strokeweight="0">
            <w10:wrap anchorx="page" anchory="page"/>
          </v:line>
        </w:pict>
      </w:r>
      <w:r>
        <w:rPr>
          <w:noProof/>
        </w:rPr>
        <w:pict>
          <v:shape id="_x0000_s1064" style="position:absolute;left:0;text-align:left;margin-left:193.8pt;margin-top:58.7pt;width:.5pt;height:.45pt;z-index:-2516193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194.3pt,58.9pt" to="543.8pt,58.9pt" strokeweight="0">
            <w10:wrap anchorx="page" anchory="page"/>
          </v:line>
        </w:pict>
      </w:r>
      <w:r>
        <w:rPr>
          <w:noProof/>
        </w:rPr>
        <w:pict>
          <v:shape id="_x0000_s1066" style="position:absolute;left:0;text-align:left;margin-left:543.8pt;margin-top:58.7pt;width:.5pt;height:.45pt;z-index:-2516172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543.8pt;margin-top:58.7pt;width:.5pt;height:.45pt;z-index:-2516162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8" style="position:absolute;left:0;text-align:left;z-index:-251615232;mso-position-horizontal-relative:page;mso-position-vertical-relative:page" from="51.25pt,59.15pt" to="51.25pt,776.85pt" strokeweight="0">
            <w10:wrap anchorx="page" anchory="page"/>
          </v:line>
        </w:pict>
      </w:r>
      <w:r>
        <w:rPr>
          <w:noProof/>
        </w:rPr>
        <w:pict>
          <v:shape id="_x0000_s1069" style="position:absolute;left:0;text-align:left;margin-left:51pt;margin-top:776.85pt;width:.5pt;height:.5pt;z-index:-25161420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51pt;margin-top:776.85pt;width:.5pt;height:.5pt;z-index:-2516131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51.5pt,777.1pt" to="79pt,777.1pt" strokeweight="0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79.2pt,59.15pt" to="79.2pt,776.85pt" strokeweight="0">
            <w10:wrap anchorx="page" anchory="page"/>
          </v:line>
        </w:pict>
      </w:r>
      <w:r>
        <w:rPr>
          <w:noProof/>
        </w:rPr>
        <w:pict>
          <v:shape id="_x0000_s1073" style="position:absolute;left:0;text-align:left;margin-left:79pt;margin-top:776.85pt;width:.45pt;height:.5pt;z-index:-25161011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79.45pt,777.1pt" to="193.8pt,777.1pt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194.05pt,59.15pt" to="194.05pt,776.85pt" strokeweight="0">
            <w10:wrap anchorx="page" anchory="page"/>
          </v:line>
        </w:pict>
      </w:r>
      <w:r>
        <w:rPr>
          <w:noProof/>
        </w:rPr>
        <w:pict>
          <v:shape id="_x0000_s1076" style="position:absolute;left:0;text-align:left;margin-left:193.8pt;margin-top:776.85pt;width:.5pt;height:.5pt;z-index:-2516070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544.05pt,59.15pt" to="544.05pt,776.85pt" strokeweight="0">
            <w10:wrap anchorx="page" anchory="page"/>
          </v:line>
        </w:pict>
      </w:r>
      <w:r>
        <w:rPr>
          <w:noProof/>
        </w:rPr>
        <w:pict>
          <v:shape id="_x0000_s1078" style="position:absolute;left:0;text-align:left;margin-left:543.8pt;margin-top:776.85pt;width:.5pt;height:.5pt;z-index:-2516049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543.8pt;margin-top:776.85pt;width:.5pt;height:.5pt;z-index:-2516039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65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снов, здороваются при встрече, просят прощения за доставлен-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неудобства, благодарят за проявленную заботу. Больше все-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внимания в семье уделяют маленьким детям (потому что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гое они еще не умеют делать сами) и пожилым людям (потому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многие дела для них уже непосильны). Мужчины в семье за-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ботятся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женщинах: подают пальто, уступают удобное место,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помогают в домашних делах. В семье есть старшие люди – ба-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дедушки. Они быстрее устают, нуждаются в отдыхе.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Чтобы их порадовать, нужно о них заботиться: помогать,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варивать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ласково, делать подарки, не шуметь, когда они отдыха-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ют, не капризничать.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4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сад – мой второй дом.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детский сад дети ходят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только потому, чтобы не оставаться одним дома, но еще и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тому, что там много интересных занятий, многому можно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научиться. В детском саду много помещений: группы,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музыкаль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зал, физкультурный зал, кабинеты (заведующей, ее замести-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теля, врача), кухня, где готовят еду, прачечная, где стирают.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детском саду работает много людей, которые заботятся о детях: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проводит занятия, играет с ними; помощник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тателя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поддерживает чистоту, приносит и раздает еду, моет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суду; прачка стирает белье; повар готовит еду на завтрак, обед,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полдник, ужин; музыкальный руководитель учит детей петь, тан-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слушать музыку; водитель привозит книжки, игрушки,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продукты; заведующая руководит всеми, следит за тем, чтобы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детям было хорошо, уютно, чтобы было много игрушек,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вой мебели. Все взрослые люди в детском саду очень любят де-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заботятся о них. Дети благодарны взрослым за заботу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стараются сделать им приятное: здороваются, улыбаются при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встрече, готовят подарки к праздникам. На территории детского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сада есть участок, куда дети выходят на прогулку. Там всегда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 и красиво, много растений. О чистоте на участке заботится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дворник. Его радует, когда дети не бросают мусор, не топчут и не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рвут цветы, не ломают постройки. В группе детского сада много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игрушек. Чтобы всем было удобно ими пользоваться, их после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нужно складывать на место. В группе много разных угол-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ков, где можно читать книги, рассматривать картинки, строить.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место, где ребенку можно побыть одному, посмотреть фото-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графии своей семьи. Если ребенок хочет побыть один, ему не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нужно мешать. Дети в группе живут дружно. Если обижать друг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друга, то у всех будет плохое настроение. Без человеческого теп-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ла, улыбок в группу приходят «великие холода», сердца у людей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черствеют. Чтобы этого не произошло, нужно быть очень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тельными друг к другу: быть приветливыми, обращаться друг 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другу по имени, играть дружно, не огорчать друг друга. Дети –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хозяева в своей группе: они поддерживают в ней чистоту и поря-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док, хорошее настроение и теплоту отношений. Дети и взрослые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любят свой детский сад, заботятся о нем, празднуют День его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рождения. В этот день празднично украшают группы, залы, уча-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сток; встречают гостей, которые работали раньше в детском саду,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людей, которые помогают покупать детскому саду новую мебель,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игрушки; готовят подарки, праздничную еду; поют песни про</w:t>
      </w:r>
    </w:p>
    <w:p w:rsidR="00534EF9" w:rsidRPr="00634F1F" w:rsidRDefault="00A47470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  <w:sectPr w:rsidR="00534EF9" w:rsidRPr="00634F1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275" type="#_x0000_t32" style="position:absolute;left:0;text-align:left;margin-left:193.8pt;margin-top:15.8pt;width:350.5pt;height:0;z-index:251909120" o:connectortype="straight"/>
        </w:pict>
      </w:r>
      <w:r w:rsidR="0051053F" w:rsidRPr="00634F1F">
        <w:rPr>
          <w:rFonts w:ascii="Times New Roman" w:hAnsi="Times New Roman" w:cs="Times New Roman"/>
          <w:color w:val="000000"/>
          <w:sz w:val="24"/>
          <w:szCs w:val="24"/>
        </w:rPr>
        <w:t>любимый детский сад, танцуют, читают стихи; говорят добрые</w:t>
      </w:r>
      <w:r>
        <w:rPr>
          <w:noProof/>
        </w:rPr>
        <w:pict>
          <v:shape id="_x0000_s1080" style="position:absolute;left:0;text-align:left;margin-left:51pt;margin-top:58.7pt;width:.5pt;height:.45pt;z-index:-2516029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51pt;margin-top:58.7pt;width:.5pt;height:.45pt;z-index:-2516019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51.5pt,58.9pt" to="79pt,58.9pt" strokeweight="0">
            <w10:wrap anchorx="page" anchory="page"/>
          </v:line>
        </w:pict>
      </w:r>
      <w:r>
        <w:rPr>
          <w:noProof/>
        </w:rPr>
        <w:pict>
          <v:shape id="_x0000_s1083" style="position:absolute;left:0;text-align:left;margin-left:79pt;margin-top:58.7pt;width:.45pt;height:.45pt;z-index:-251599872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79.45pt,58.9pt" to="193.8pt,58.9pt" strokeweight="0">
            <w10:wrap anchorx="page" anchory="page"/>
          </v:line>
        </w:pict>
      </w:r>
      <w:r>
        <w:rPr>
          <w:noProof/>
        </w:rPr>
        <w:pict>
          <v:shape id="_x0000_s1085" style="position:absolute;left:0;text-align:left;margin-left:193.8pt;margin-top:58.7pt;width:.5pt;height:.45pt;z-index:-2515978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194.3pt,58.9pt" to="543.8pt,58.9pt" strokeweight="0">
            <w10:wrap anchorx="page" anchory="page"/>
          </v:line>
        </w:pict>
      </w:r>
      <w:r>
        <w:rPr>
          <w:noProof/>
        </w:rPr>
        <w:pict>
          <v:shape id="_x0000_s1087" style="position:absolute;left:0;text-align:left;margin-left:543.8pt;margin-top:58.7pt;width:.5pt;height:.45pt;z-index:-2515957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543.8pt;margin-top:58.7pt;width:.5pt;height:.45pt;z-index:-2515947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9" style="position:absolute;left:0;text-align:left;z-index:-251593728;mso-position-horizontal-relative:page;mso-position-vertical-relative:page" from="51.25pt,59.15pt" to="51.25pt,776.85pt" strokeweight="0">
            <w10:wrap anchorx="page" anchory="page"/>
          </v:line>
        </w:pict>
      </w:r>
      <w:r>
        <w:rPr>
          <w:noProof/>
        </w:rPr>
        <w:pict>
          <v:shape id="_x0000_s1090" style="position:absolute;left:0;text-align:left;margin-left:51pt;margin-top:776.85pt;width:.5pt;height:.5pt;z-index:-25159270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51pt;margin-top:776.85pt;width:.5pt;height:.5pt;z-index:-2515916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51.5pt,777.1pt" to="79pt,777.1pt" strokeweight="0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79.2pt,59.15pt" to="79.2pt,776.85pt" strokeweight="0">
            <w10:wrap anchorx="page" anchory="page"/>
          </v:line>
        </w:pict>
      </w:r>
      <w:r>
        <w:rPr>
          <w:noProof/>
        </w:rPr>
        <w:pict>
          <v:shape id="_x0000_s1094" style="position:absolute;left:0;text-align:left;margin-left:79pt;margin-top:776.85pt;width:.45pt;height:.5pt;z-index:-251588608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79.45pt,777.1pt" to="193.8pt,777.1pt" strokeweight="0">
            <w10:wrap anchorx="page" anchory="page"/>
          </v:line>
        </w:pict>
      </w:r>
      <w:r>
        <w:rPr>
          <w:noProof/>
        </w:rPr>
        <w:pict>
          <v:line id="_x0000_s1096" style="position:absolute;left:0;text-align:left;z-index:-251586560;mso-position-horizontal-relative:page;mso-position-vertical-relative:page" from="194.05pt,59.15pt" to="194.05pt,776.85pt" strokeweight="0">
            <w10:wrap anchorx="page" anchory="page"/>
          </v:line>
        </w:pict>
      </w:r>
      <w:r>
        <w:rPr>
          <w:noProof/>
        </w:rPr>
        <w:pict>
          <v:shape id="_x0000_s1097" style="position:absolute;left:0;text-align:left;margin-left:193.8pt;margin-top:776.85pt;width:.5pt;height:.5pt;z-index:-25158553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8" style="position:absolute;left:0;text-align:left;z-index:-251584512;mso-position-horizontal-relative:page;mso-position-vertical-relative:page" from="544.05pt,59.15pt" to="544.05pt,776.85pt" strokeweight="0">
            <w10:wrap anchorx="page" anchory="page"/>
          </v:line>
        </w:pict>
      </w:r>
      <w:r>
        <w:rPr>
          <w:noProof/>
        </w:rPr>
        <w:pict>
          <v:shape id="_x0000_s1099" style="position:absolute;left:0;text-align:left;margin-left:543.8pt;margin-top:776.85pt;width:.5pt;height:.5pt;z-index:-2515834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543.8pt;margin-top:776.85pt;width:.5pt;height:.5pt;z-index:-2515824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 w:rsidP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Arial" w:hAnsi="Arial" w:cs="Arial"/>
          <w:color w:val="000000"/>
        </w:rPr>
        <w:t>66</w:t>
      </w:r>
      <w:r w:rsidR="00A47470">
        <w:rPr>
          <w:rFonts w:ascii="Arial" w:hAnsi="Arial" w:cs="Arial"/>
          <w:noProof/>
          <w:color w:val="000000"/>
        </w:rPr>
        <w:pict>
          <v:rect id="_x0000_s1101" style="position:absolute;left:0;text-align:left;margin-left:51.25pt;margin-top:58.9pt;width:495.8pt;height:721.7pt;z-index:-2515814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288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 друг другу.</w:t>
                        </w:r>
                      </w:p>
                    </w:tc>
                  </w:tr>
                  <w:tr w:rsidR="00C15767">
                    <w:trPr>
                      <w:trHeight w:hRule="exact" w:val="14085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77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Человек в истории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Появление и развитие Человека на Земле.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Сейчас люди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живут в красивых, чистых, удобных домах, но в них они жили не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всегда. Раньше люди не могли строить дома и жили в пещерах,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шалашах. Пищу они готовили на костре. Огонь от костра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согре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вал их, отпугивал диких зверей. Чтобы добывать мясо для еды,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люди охотились на диких животных. Из шкур люди шили себе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одежду, обувь. Людей, которые охотятся за животными,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ют охотниками. В давние времена люди приручили животных,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стали домашними: собаки охраняли человека от врагов,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кошки ловили мышей, коровы и козы давали молоко, куры несли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яйца, на лошадях перевозили тяжелые грузы. Человек научился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ухаживать за животными, выращивать их. Людей, которые вы-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ращивают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животных называют скотоводами. Люди прежде пита-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лись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не только теми продуктами, которые получали от животных,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но и теми, которые выращивали сами. Для этого они сеяли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зем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зерна, поливали их, сажали разные растения, деревья. Людей,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обрабатывают землю, ухаживают за посевами растений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называют земледельцами.</w:t>
                        </w:r>
                      </w:p>
                      <w:p w:rsidR="00C15767" w:rsidRDefault="00C15767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Родной посёлок.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Дом человека, в котором он живет, находит-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городе (в селе). В этом посёлке человек мог родиться или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реехать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него вместе со своей семьей. Посёлок, где человек родился и живет со своими родственниками, называется родным. В этом посёлке все заботятся о человеке: для него построены дет-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сады, школы, магазины, больницы, клубы, стадионы, парки.</w:t>
                        </w:r>
                      </w:p>
                      <w:p w:rsidR="00C15767" w:rsidRDefault="00C15767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родном посёлке много красивых мест, улиц, зданий, к которым сдетства привыкает человек. Люди любят родной посёлок, тоскуютпо нему, когда уезжают в гости в другие города; много делаютдля того, чтобы он был лучше всех: строят новые, красивые здания, берегут те дома, которые были построены другими людьми, украшают посёлок цветами, деревьями; поддерживают в нем чистоту и порядок. В день рождения посёлкасобираются все его жители, празднуют и веселятся, потому что те, кто живет в посёлке, очень его любят. В посёлке много улиц, они тоже имеют своиназвания, много микрорайонов. Для того чтобы родной посёлок долго оставался красивым, люди заботятся о нем: дворники убирают улицы, строители строят новые дома, электрики освещают посёлок, водители перевозят людей. Люди берегут свой посёлок: немусорят на улицах, не ломают растения, не портят сидения втранспорте, помогают сажать цветы, деревья, подкармливаютптиц, делают скворечники, ухаживают за животными в своем дворе, украшают посёлок  к праздникам.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Родная страна.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Город, в котором живет человек,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располо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 на территории большой страны, которая называется Россия.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России много разных городов, а один из них – столица. Раньше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словом столица назывался большой город, в котором жило много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людей – сто лиц. Столица России – город Москва. В Москве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ботают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те, кто управляет нашей страной – правительство. Москва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построена очень давно. Как и у человека у нее есть свой День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рождения. Его празднуют не только те люди, которые живут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Москве, но и люди всей страны. Россия – очень большая страна,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67</w:t>
      </w:r>
      <w:r w:rsidR="00A47470">
        <w:rPr>
          <w:rFonts w:ascii="Arial" w:hAnsi="Arial" w:cs="Arial"/>
          <w:noProof/>
          <w:color w:val="000000"/>
        </w:rPr>
        <w:pict>
          <v:rect id="_x0000_s1102" style="position:absolute;left:0;text-align:left;margin-left:51.25pt;margin-top:58.9pt;width:495.8pt;height:721.7pt;z-index:-2515804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1944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ней много городов, сел, деревень. Люди в России говорят на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языках, но основным языком является русский. Россия –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очень красивая страна: в ней много лесов, рек, озер, красивых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зданий, памятников. Каждый человек любит свою страну, потому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это его Родина, здесь он родился и растет. Люди гордятся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своей страной, много о ней знают, много делают для того, чтобы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она была еще лучше, еще красивее.</w:t>
                        </w:r>
                      </w:p>
                    </w:tc>
                  </w:tr>
                  <w:tr w:rsidR="00C15767">
                    <w:trPr>
                      <w:trHeight w:hRule="exact" w:val="12429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74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Человек в культуре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Русская традиционная культура.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Избы, в которых жили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люди прежде, окружались деревянным забором. Рядом с избой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делали различные необходимые постройки: хлев, где жили до-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машние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животные; амбар, в котором хранили зерно; баню, куда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ходили париться, мыться, стирать; колодец, где брали воду.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Одежду и материал для себя люди в давние времена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изготавлива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ли сами. Ткань для одежды получали из растений (лен) и из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шер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животных (коза, овца). Продукты, которые человек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употреб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лял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пищу, появлялись на столе не сразу. Сначала нужно было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вспахать землю, посадить или посеять клубни, семена;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появив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шиеся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из земли растения следовало поливать, окучивать; полу-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плоды – выкапывать, собирать, бережно хранить. Для то-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 чтобы работа получалась хорошо и быстро, люди придумали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много инструментов: деревья пилили пилой, бревна рубили то-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пором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траву косили косой, пряли при помощи прялки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верете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на. Человеку приходилось много трудиться для того, чтобы жить,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питаться, одеваться. И в этом ему очень помогала природа. Она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давала ему деревья для того, чтобы топить печь, строить избы,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делать игрушки; глину для посуды и свистулек; ягоды и грибы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питания; воду для утоления жажды, стирки, мытья; растения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лечения. Человек издавна благодарен природе за ее помощь,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он бережет ее, слагает о ней песни, сказки,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украшает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деревья к праздникам, изображает ее в своих рисунках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расписы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посуду, стены, мебель). Со временем в избе у человека стали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появляться новые вещи: сундук, где хранилась одежда, ткани,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украшения; кровать, на которой спали; различная посуда (блюдо,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ваза, чашка, крынка; ушат для хранения воды; веник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мусора; туес для сбора ягод и хранения продуктов; кузовок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сбора грибов). Человек старался сделать эти предметы не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только нужными, но и красивыми: расписывал их разными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узо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рами, выпиливал на них фигурки, вырезал на дереве листья,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ты. В прежние времена люди очень любили праздники, долго 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ним готовились и весело встречали. Когда созревала капуста, ее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собирали, готовили различные кушанья (солили, пекли пироги,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лепили пельмени, варили щи) отмечали праздник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Капустки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После Нового года праздновали Святки: колядовали, играли,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 песни, гадали. Прощаясь с зимой, люди делали соломенное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чучело Масленицы, катали его на санках; пекли блины, ели их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маслом; брали снежные крепости, играли в снежки; ходили друг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другу в гости, катались на лошадях, на санках; прощаясь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Масленицей, сжигали ее чучело на костре. Весну встречали «за-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кличками», зазывали птиц, специально готовили жаворонков из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теста, праздновали «Сороки». Весной, когда зацветало первое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дерево вербы, люди отмечали Вербное воскресенье («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Вербян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68</w:t>
      </w:r>
      <w:r w:rsidR="00A47470">
        <w:rPr>
          <w:rFonts w:ascii="Arial" w:hAnsi="Arial" w:cs="Arial"/>
          <w:noProof/>
          <w:color w:val="000000"/>
        </w:rPr>
        <w:pict>
          <v:rect id="_x0000_s1103" style="position:absolute;left:0;text-align:left;margin-left:51.25pt;margin-top:58.9pt;width:495.8pt;height:722.3pt;z-index:-2515793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840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ку»). На праздники готовили различные русские угощения: пекли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пироги, блины; квасили капусту; мочили бруснику, клюкву;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рили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мед, кисель; пекли куличи.</w:t>
                        </w:r>
                      </w:p>
                    </w:tc>
                  </w:tr>
                  <w:tr w:rsidR="00C15767">
                    <w:trPr>
                      <w:trHeight w:hRule="exact" w:val="9392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76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игровой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1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194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Сюжетно-ролевые игры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сюжетно-ролевых играх воспитатель побуждает детей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действовать в соответствии с определенной ролью. Ролевое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ведение детей усложняется, они начинают строить сюжеты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большим количеством персонажей, самостоятельно вести роле-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вые диалоги. Расширение круга информации познавательного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характера приводит к тому, что тематика детских игр включает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уже не только бытовой опыт, но и сведения, полученные на раз-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личных занятиях, через просмотр телепередач и чтение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художе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литературы. Появляются новые темы: «Служба спасе-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», «Скорая помощь», «Центр здоровья», «Вокзал», «Поездка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метро», «Детский мир», «Книжный магазин», «ГИБДД», «Театр»,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«Концерт», «Моряки», «Бензоколонка»,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Смешарики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»,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Лунтик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пр. На обогащение тематики и содержания самостоятельных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сюжетно-ролевых игр влияет не только привнесение ребенком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своих знаний в игру, но и взаимодействие детей, в процессе ко-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торого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они обмениваются своими игровыми идеями. Важным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фактором развития и поддержки игры является деятельность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воспитателя и родителей по привлечению детей 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ному созданию и изменению предметной среды самодеятельной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игры, что позволяет каждому ребенку в полной мере реализовать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свою инициативу и личный опыт. В сюжетно-ролевой игре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питатель развивает речевые, игровые, творческие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коммуника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умения ребенка. Методы и приемы педагогической под-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держки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развития сюжетной игры предполагают: участие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тателя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игре (на главных и второстепенных ролях);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общей оценки игры каждого ребенка и составление на этой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основе планов по индивидуальной работе с некоторыми детьми;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обучение детей новым игровым действиям; поощрение и под-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держку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самостоятельных действий ребенка по словесной ин-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струкции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 организацию наблюдений за бытовыми действиями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взрослых (в т.ч. с помощью видеоматериалов); иллюстрирование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сюжета игры (в виде картинок, схем, рисунков); чтение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художе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текстов с последующим их игровым воспроизведением.</w:t>
                        </w:r>
                      </w:p>
                    </w:tc>
                  </w:tr>
                  <w:tr w:rsidR="00C15767">
                    <w:trPr>
                      <w:trHeight w:hRule="exact" w:val="4153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76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игровой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1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97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Игры-экспериментирования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Наиболее доступными для детей средней группы являются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игры с игрушками, побуждающими к экспериментированию;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с   природным   материалом;   социальные   игры-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экспериментирования с взрослыми и с другими детьми. Игры-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экспериментирования с природным материалом разнообразны,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интересны для детей всех возрастов, но требуют особого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внима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 стороны взрослых, задача которых состоит в том, чтобы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создавать условия для одних игр и предостерегать от других,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таящих опасность (например, игры с огнем). Наиболее подходя-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щими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детского экспериментирования являются песок, глина,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вода, снег и лед. Педагог в данных играх закрепляет знания детей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свойствах песка (сухой, влажный, очень мокрый; состоит из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мелких песчинок; сыплется, лепится, хорошо пропускает сквозь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себя воду), развивает умение детей сооружать из песка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неслож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</w:t>
      </w:r>
      <w:r w:rsidR="00A47470">
        <w:rPr>
          <w:rFonts w:ascii="Arial" w:hAnsi="Arial" w:cs="Arial"/>
          <w:noProof/>
          <w:color w:val="000000"/>
        </w:rPr>
        <w:pict>
          <v:rect id="_x0000_s1104" style="position:absolute;left:0;text-align:left;margin-left:51.25pt;margin-top:58.9pt;width:495.8pt;height:722.3pt;z-index:-2515783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3046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постройки, украшать их бросовым и природным материалом,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способствует включению построек в общий сюжет. Воспитатель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организует следующие игры с песком, снегом, льдом: «Бабушкин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секрет», «День рождения куклы Ирины», «Изготовление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пирож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тортов», «Мозаика на песке», «Наш город» (строительство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двухэтажных зданий), «Снежный домик», «Цветочный город».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Рекомендуется организация следующих игр: с зеркалом («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нечные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зайчики»); со светом («Театр теней», «Угадай, на что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хоже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», «Светло - темно», «Поиски предметов и игрушек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щью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фонарика»); со стеклами («Калейдоскоп», «Все меняет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цвет», «Чудесные картинки») и др.</w:t>
                        </w:r>
                      </w:p>
                    </w:tc>
                  </w:tr>
                  <w:tr w:rsidR="00C15767">
                    <w:trPr>
                      <w:trHeight w:hRule="exact" w:val="10499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45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Режиссерские игры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средней группе воспитатель оказывает педагогическую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поддержку развитию режиссерской игры с сюжетными игрушка-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 и предметами- заместителями в различных игровых средах,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организуемых с помощью деталей деревянного конструктора или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песка. В режиссерской игре, как и в самостоятельной сюжетно-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ролевой игре, воспитатель способствует актуализации и закреп-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знаний, полученных ребенком на занятиях, экскурсиях,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ходе просмотра мультфильмов и телепередач, при чтении худо-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жественной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литературы, рассматривании картин и т. д. Через ре-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жиссерскую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игру педагог развивает у детей ряд важных качеств: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актерские, режиссерские и зрительские умения. Для организации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режиссерской игры педагогу важно обеспечить три основных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условия: 1) наличие у ребенка индивидуального пространства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игры; 2) наличие достаточного количества мелкого игрового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бросового материала, который позволит реализовать любые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думки и идеи ребенка и будет побуждать его к созданию новых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сюжетов и построению новых смысловых связей; 3) адекватная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позиция взрослого, осуществляющего умелое руководство этой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игрой, т.е. не вмешивающегося грубо в нее, но умело и вовремя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предлагающего нужный материал или интересные идеи.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серские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игры всегда сопровождаются речью, как правило,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описа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-повествовательного характера, но уже к 5 годам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появля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ются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ролевые высказывания. Исполняя в игре разные роли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(например, разыгрывая отрывки из сказки «Айболит» или «Волк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семеро козлят»), ребенок озвучивает каждую роль по-разному –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автора, зайчика, волка, козу и т.д. Особое место в обеспечении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поддержке игры с мелкими игрушками отводится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макетов. Игра детей с мелкими игрушками сопровождается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организацией некоторого пространства действий персонажей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виде особого «мира», воспроизведенного детально или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лаконич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 в зависимости от личных предпочтений ребенка. Это не что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иное, как макет, т. е. уменьшенный предметный образец про-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странства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объектов воображаемого мира (реалистического или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фантастического). Дети пятого года жизни активно используют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режиссерской игре макеты (города, цирка, космоса, дома, строй-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дороги, зоопарка, птичьего двора, моря, леса, острова),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сде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ланные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совместно с взрослыми.</w:t>
                        </w:r>
                      </w:p>
                    </w:tc>
                  </w:tr>
                  <w:tr w:rsidR="00C15767">
                    <w:trPr>
                      <w:trHeight w:hRule="exact" w:val="840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3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комму-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никативных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уме-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94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ний</w:t>
                        </w:r>
                        <w:proofErr w:type="spellEnd"/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 научить детей устанавливать контакт с не-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знакомыми взрослыми и сверстниками, доброжелательно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вопросы, уметь налаживать эмоциональный контакт,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 w:rsidP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Arial" w:hAnsi="Arial" w:cs="Arial"/>
          <w:color w:val="000000"/>
        </w:rPr>
        <w:t>70</w:t>
      </w:r>
      <w:r w:rsidR="00A47470">
        <w:rPr>
          <w:rFonts w:ascii="Arial" w:hAnsi="Arial" w:cs="Arial"/>
          <w:noProof/>
          <w:color w:val="000000"/>
        </w:rPr>
        <w:pict>
          <v:rect id="_x0000_s1105" style="position:absolute;left:0;text-align:left;margin-left:51.25pt;margin-top:58.9pt;width:495.8pt;height:722.3pt;z-index:-2515773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470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вступать в речевое общение с удовольствием. Правильные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 должны вызывать одобрение, поддержку взрослого, в случае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затруднения не стоит показывать ребенку, что он не справился, 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просто следует дать правильный ответ. Важные умения – научить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 слушать и понимать речь, отвечать на вопросы, при этом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проявлять доброжелательность в общении, участвовать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воре по инициативе других, проявлять инициативу самому (веж-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обращаться как к взрослым, так и к детям). Необходимо об-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ращать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внимание на характер общения ребенка с педагогом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другими детьми, инициативность, умение вступать в диалог,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поддерживать и вести его последовательно, умение слушать 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беседника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понимать его, умение ясно выражать свои мысли,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использовать разнообразные жесты, мимику, интонации и фор-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мулы речевого этикета. При этом надо обучать и невербальным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средствам общения (жесты, мимику), использовать их с учетом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коммуникативной ситуации, а также пользоваться словами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этикета в соответствии с ситуацией.</w:t>
                        </w:r>
                      </w:p>
                    </w:tc>
                  </w:tr>
                  <w:tr w:rsidR="00C15767">
                    <w:trPr>
                      <w:trHeight w:hRule="exact" w:val="7463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7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01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культуры без-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опасности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4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Природа и безопасность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Тактика обучения воспитанников средней группы связана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двумя их возрастными особенностями: дети охотно выполняют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правила, но не всегда могут оценить соответствие своих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правилам. В этой связи сохраняется практика запрета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определенных действий (см. содержание работы во второй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младшей группе). Вместе с этим начинается обучение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ному, безопасному выполнению доступных детям действий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природе. Это элементарные трудовые действия по уходу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рас-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тениями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животными, по организации наблюдения за ними,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грамотные действия в метель, во время гололеда и др.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ется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знакомство с элементарными правилами безопасного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лесу, у реки, на морском побережье. При этом акцент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лается не на изучение потенциальных опасностей, связанных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данными природными сообществами, а на сохранение контакта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взрослыми, строгое соблюдения требования совместного с ними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осуществления действий. Педагог знакомит детей с правилами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поведения при встрече с домашними и бездомными животными.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Поскольку детям 4-5 лет бывает трудно научиться отличать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тенциально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опасных животных (ядовитые змеи, пауки, клещи,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жалящие насекомые и др.), запомнить конкретные правила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при встрече с каждым из видов животных, осуществляется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ознакомление и помощь в освоении общих правил избегания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опасности. Педагог знакомит детей с правилами поведения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природе, делая акцент не на запреты, а на понимание детьми этих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правил. Составляет с детьми природоохранные знаки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запреща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ющие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разрешающие).</w:t>
                        </w:r>
                      </w:p>
                    </w:tc>
                  </w:tr>
                  <w:tr w:rsidR="00C15767">
                    <w:trPr>
                      <w:trHeight w:hRule="exact" w:val="2220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7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01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культуры без-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опасности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54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на улице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Основная работа по ознакомлению детей с устройством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улицы, с моделями безопасного поведения у дороги,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транспор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те, при переходе дорог осуществляется родителями. Следуя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принципу «обучение через семью», очень важно научить родите-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лей обращать внимание дошкольников на правильные действия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пешеходов, пассажиров, называть части улицы, воспитывать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стремление соблюдать правила безопасности и культурные нор-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71</w:t>
      </w:r>
      <w:r w:rsidR="00A47470">
        <w:rPr>
          <w:rFonts w:ascii="Arial" w:hAnsi="Arial" w:cs="Arial"/>
          <w:noProof/>
          <w:color w:val="000000"/>
        </w:rPr>
        <w:pict>
          <v:rect id="_x0000_s1106" style="position:absolute;left:0;text-align:left;margin-left:51.25pt;margin-top:58.9pt;width:495.8pt;height:722.75pt;z-index:-2515763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2770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мы, развивать мотивацию безопасного поведения. Главным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тодом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обучения является демонстрация в повседневной жизни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значимыми взрослыми (близкими ребенку людьми, прежде всего,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родителями) моделей безопасного поведения. Обогащение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их применение организуется педагогом в ходе бесед,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сюжетно-ролевых игр «Водители», «ДПС», «Семья», предвари-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тельной работы к ним, в ходе дидактических игр,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конструирова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рисования, чтения произведений художественной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наблюдений, экскурсий, просмотра мультфильмов,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телепере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дач.</w:t>
                        </w:r>
                      </w:p>
                    </w:tc>
                  </w:tr>
                  <w:tr w:rsidR="00C15767">
                    <w:trPr>
                      <w:trHeight w:hRule="exact" w:val="3325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45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в общении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Основным источником информации о правилах поведения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 контакте с незнакомыми людьми для детей 4-5 лет также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ляются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родители. Наблюдение за их действиями позволяет ре-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бенку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сформировать первичные представления о том, какое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ведение недопустимо со стороны взрослых, что позволено и что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запрещено делать детям, познакомиться со сводом элементарных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 культурного и безопасного поведения. Педагог знакомит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с правилами взаимодействия со сверстниками, старшими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детьми, учит проявлять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эмпатию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откликаться на проявление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дружеских чувств, сдерживать негативные эмоции, избегать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конфликтных ситуаций.</w:t>
                        </w:r>
                      </w:p>
                    </w:tc>
                  </w:tr>
                  <w:tr w:rsidR="00C15767">
                    <w:trPr>
                      <w:trHeight w:hRule="exact" w:val="442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02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в помещении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средней группе активно формируются навыки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безопас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использования предметов быта. Большое значение для обо-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гащения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их практического опыта имеет выполнение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дошкольни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трудовых поручений дома и в дошкольной образовательной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организации. Успешное освоение детьми содержания данного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раздела во многом определяется согласованностью позиций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усилий педагогов и родителей. Педагог знакомит воспитанников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правилами безопасности, которые необходимо соблюдать в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мещении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С учетом возрастных особенностей, акцент делается не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 ознакомление с последствиями нарушения правил, а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фор-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мирование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тактики избегания опасных ситуаций. Происходит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работой экстренных служб. Организуется знаком-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правилами поведения в общественных местах. Основной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упор делается на необходимость сохранения контакта с взрослы-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ми.</w:t>
                        </w:r>
                      </w:p>
                    </w:tc>
                  </w:tr>
                  <w:tr w:rsidR="00C15767">
                    <w:trPr>
                      <w:trHeight w:hRule="exact" w:val="387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1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4" w:lineRule="exact"/>
                          <w:ind w:left="1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Знакомство с тру-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дом взрослых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организует экскурсии по детскому саду (на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кухню, в прачечную, мастерскую рабочего по зданию и др.),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наблюдает с детьми за работой взрослых (что делают, какими ин-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струментами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пользуются, каков результат деятельности). Учит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уважительно относиться к результатам их труда. В рамках общей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темы образовательной работы рассказывает детям о людях раз-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профессий, читает произведения художественной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(с иллюстрациями), в которых описывается труд этих людей.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Предлагает сравнить, что делать легко и что – трудно. Рассказы-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как производят хлеб, другие продукты питания, одежду,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обувь, посуду, автомобили и т.п., обращая внимание на цепочки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взаимосвязанных занятий взрослых. Поясняет, что изготовление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некоторых вещей происходит быстро, а других – медленно,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объ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ясняет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почему это так.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72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интересов и способностей детей, которые можно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подразделить на сенсорные, интеллектуально-познавательные и интеллектуально-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творческие.</w:t>
      </w:r>
      <w:r w:rsidR="00A47470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7" style="position:absolute;left:0;text-align:left;margin-left:51.25pt;margin-top:58.9pt;width:495.8pt;height:611.9pt;z-index:-2515752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3598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6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60" w:lineRule="exact"/>
                          <w:ind w:left="18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Расширение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та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самообслужи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вания</w:t>
                        </w:r>
                        <w:proofErr w:type="spellEnd"/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приучает детей самостоятельно умываться,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мыть руки по мере загрязнения и перед едой, пользоваться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платком, прикрывать рот во время кашля и чихания,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пользо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расческой. Дети самостоятельно одеваться и раздеваться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определенной последовательности, застегивают пуговицы,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шнуровывают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обувь, аккуратно убирают одежду на место, заме-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чают неполадки в своей одежде и обращаются к взрослому для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их исправления. Во время приема пищи правильно пользуются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столовой и чайной ложками, учатся пользоваться вилкой, сал-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феткой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полоскать рот после еды; относить хлебницы и салфетки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раздаточный стол. Дети постепенно приучаются застилать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свою постель (с небольшой помощью взрослого) после дневного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сна.</w:t>
                        </w:r>
                      </w:p>
                    </w:tc>
                  </w:tr>
                  <w:tr w:rsidR="00C15767">
                    <w:trPr>
                      <w:trHeight w:hRule="exact" w:val="4150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42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86" w:lineRule="exact"/>
                          <w:ind w:left="35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труду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20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Хозяйственно-бытовой труд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продолжает учить детей поддерживать порядок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группе и выполнять отдельные поручения взрослого: убирать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рушки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место, раскладывать ложки и вилки к обеду, ставить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хлебницы, салфетки, уносить посуду с обеденного стола;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разда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художественные и дидактические материалы, расставлять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стулья и пр. По мере освоения детьми алгоритма трудового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учит выполнять обязанности дежурного по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столо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вой, воспитывает желание трудиться не только для себя, но и для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других. Приобщает детей к оформлению группы и участка дет-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сада перед праздником. Напоминает детям о значении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мообслуживания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хозяйственно-бытового труда в жизни самого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 (для здоровья, красоты и порядка) и в его общении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другими людьми (чтобы всем было удобно, чтобы дети и взрос-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радовались).</w:t>
                        </w:r>
                      </w:p>
                    </w:tc>
                  </w:tr>
                  <w:tr w:rsidR="00C15767">
                    <w:trPr>
                      <w:trHeight w:hRule="exact" w:val="4429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42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86" w:lineRule="exact"/>
                          <w:ind w:left="35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труду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99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Труд в природе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создает условия и пробуждает у детей желание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ухаживать (по мере возможности) за комнатными растениями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растениями на территории детского сада. Дети участвуют в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сильной разнообразной трудовой деятельности в уголке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в группе, на участке детского сада и огороде. Воспитатель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показывает детям, как взрослые заботятся о растениях уголка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природы, огорода, клумбы (дети поливают, рыхлят землю); дети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взрослые делают простые кормушки из бросового материала,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скворечники, подкармливают птиц зимой. Педагог поручает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тям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убирать за собой мусор, расставлять на место оборудование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материал после проведения опытов, подкармливать зимующих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птиц, подметать дорожки в теплое время года, а зимой –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гать взрослым расчищать их от снега. Дети участвуют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изготов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простых приборов для исследований (преимущественно из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бросового материала): дождемера, снегомера и т.п.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73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«Познавательное развитие» реализуется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дующих образовательны</w:t>
      </w:r>
      <w:r w:rsidR="00177A1A">
        <w:rPr>
          <w:rFonts w:ascii="Times New Roman" w:hAnsi="Times New Roman" w:cs="Times New Roman"/>
          <w:color w:val="000000"/>
          <w:sz w:val="24"/>
          <w:szCs w:val="24"/>
        </w:rPr>
        <w:t>х модулях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7470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8" style="position:absolute;left:0;text-align:left;margin-left:51.25pt;margin-top:337pt;width:495.8pt;height:445.6pt;z-index:-2515742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C15767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7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C15767" w:rsidRDefault="00C15767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C15767">
                    <w:trPr>
                      <w:trHeight w:hRule="exact" w:val="7739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0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89" w:lineRule="exact"/>
                          <w:ind w:left="32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целостной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карти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мира,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расши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кругозора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Педагог знакомит детей с наиболее интересными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примечательностями и природой их малой родины. Дети узнают,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чем славится их родной город или село, знакомятся с флагом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России, учатся его находить и узнавать. Воспитатель знакомит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детей с тем, что такое будни и праздники, какие праздники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чаются в разное время года, как к ним нужно готовиться, что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лают во время праздника. Педагог рассказывает о том, в какой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природной зоне живут дети, какие здесь растут растения, какие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обитают животные. Воспитатель знакомит детей с помещениями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участком детского сада (где находится музыкальный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культурный зал, веранда, горка, экологическая тропинка и т.п.).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Совместно с родителями организует знакомство детей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гающей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детскому саду территорией. Дети узнают, какие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учре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ждения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(школа, поликлиника, почта и др.), магазины (обувной,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книжный, игрушек и пр.) находятся неподалеку, какой транспорт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можно увидеть на улице, за какими животными можно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дать в парке, и т.п. Педагог знакомит детей со спецификой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городе и сельской местности (дома высокие, каменные,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балконами, лифтами, ванной; дома невысокие, как правило, дере-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вянные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с печкой, садом, огородом, будкой для собаки и т.п.).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Рассказывает детям о строительстве и устройстве разных жилищ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(дома из дерева, глины, травы, камня, снега и т.п.), объясняет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различие особенностей природы в городе и сельской местности.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узнают о разнообразии игрушек, предметов одежды, обуви,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посуды, мебели, а также материалов, из которых они сделаны.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Они учатся понимать, что сходные по назначению предметы мо-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гут быть немного разной формы и сделаны из разных материалов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(например, можно копать землю, снег или песок деревянной,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9" style="position:absolute;left:0;text-align:left;margin-left:51.25pt;margin-top:72.7pt;width:481.65pt;height:211.6pt;z-index:-2515732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7"/>
                    <w:gridCol w:w="2103"/>
                    <w:gridCol w:w="3260"/>
                    <w:gridCol w:w="2093"/>
                  </w:tblGrid>
                  <w:tr w:rsidR="00C15767">
                    <w:trPr>
                      <w:trHeight w:hRule="exact" w:val="288"/>
                    </w:trPr>
                    <w:tc>
                      <w:tcPr>
                        <w:tcW w:w="957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15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«Познавательное развитие» (ФГОС ДО)</w:t>
                        </w:r>
                      </w:p>
                    </w:tc>
                  </w:tr>
                  <w:tr w:rsidR="00C15767">
                    <w:trPr>
                      <w:trHeight w:hRule="exact" w:val="1666"/>
                    </w:trPr>
                    <w:tc>
                      <w:tcPr>
                        <w:tcW w:w="2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1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Развитие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интере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 детей, любо-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знательности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4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мотивации.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действий, станов-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3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сознания.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планете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Земля как общем доме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об особенностях ее при-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роды, многообразии стран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народов.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Развитие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вообра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творче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активности.</w:t>
                        </w:r>
                      </w:p>
                    </w:tc>
                  </w:tr>
                  <w:tr w:rsidR="00C15767">
                    <w:trPr>
                      <w:trHeight w:hRule="exact" w:val="2218"/>
                    </w:trPr>
                    <w:tc>
                      <w:tcPr>
                        <w:tcW w:w="42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 представ-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0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 малой родине и Отечестве,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социокультурных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ценностях народа, об отечественных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традициях и праздниках.</w:t>
                        </w:r>
                      </w:p>
                    </w:tc>
                    <w:tc>
                      <w:tcPr>
                        <w:tcW w:w="53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 представлений о себе,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других людях, объектах окружающего мира, 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свойствах и отношениях окружающего мира, 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свойствах и отношениях объектов окружающего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5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мира (форме, цвете, размере, материале, звуча-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ритме, темпе, количестве, числе, части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лом, пространстве и времени, движении и покое,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причинах и следствиях и др.).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74</w:t>
      </w:r>
      <w:r w:rsidR="00A47470">
        <w:rPr>
          <w:rFonts w:ascii="Arial" w:hAnsi="Arial" w:cs="Arial"/>
          <w:noProof/>
          <w:color w:val="000000"/>
        </w:rPr>
        <w:pict>
          <v:rect id="_x0000_s1110" style="position:absolute;left:0;text-align:left;margin-left:51.25pt;margin-top:58.9pt;width:495.8pt;height:721.7pt;z-index:-2515722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C15767">
                    <w:trPr>
                      <w:trHeight w:hRule="exact" w:val="1022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таллической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или пластмассовой лопаткой или совком; кататься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с горки на санках или на ледянке). Педагог знакомит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тем, как попадают в магазин те или иные продукты (напри-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мер, мука, чай, бананы). В процессе исследовательской деятель-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(наблюдение, экспериментирование) воспитатель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продол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знакомить детей с объектами живой и неживой природы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(вода, воздух, песок, глина, камни, земля (почва), растения,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бы, животные). По результатам исследований в процессе бесед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формирует у них первые представления о взаимосвязях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 на простейших примерах из ближайшего окружения (цветам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клумбе нужны вода, свет, тепло, плодородная земля, к ним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прилетают разные насекомые, в почве живут дождевые черви,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рыхлят землю; липу поливает дождик, ее листья едят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гусеницы, к ее цветкам прилетают пчелы). В процессе бесед, игр,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трудовой деятельности формирует представления о комнатных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(декоративных) и дикорастущих растениях; о домашних и диких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животных: домашние живут с человеком, который за ними уха-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живает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(кормит, поит); дикие животные живут не с человеком, 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природных условиях (волк, заяц, еж, лиса, медведь – в лесу;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бобры, дикие утки – в озере и т.п.). Воспитатель учит детей заме-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происходящие в природе суточные изменения (утром цветки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раскрываются, а вечером и в дождь закрываются). Ведет с детьми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календарь природы (погоды), обсуждает с ними сезонные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нения в природе и жизни людей: осенью наступает похолодание,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часто идут дожди, дуют ветры, опадают листья, исчезают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бабоч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жуки, комары; некоторые птицы улетают, некоторые звери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делают запасы или готовятся к зимней спячке, меняют окраску;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люди собирают овощи и фрукты; зимой бывают морозы, идет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снег, водоемы покрываются льдом, большинство деревьев и ку-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старников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остается без листьев; зимующие птицы часто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тают к жилищу человека; весной солнце дает больше тепла, тает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снег, вырастает трава, на деревьях появляются листья,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распуска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ются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цветы, появляются бабочки, жуки; птицы поют, делают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гнезда; люди сажают разные растения (овощи на огороде, цветы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клумбе); летом – много солнца, тепло, цветут и дают плоды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разные растения, созревают ягоды, фрукты, много насекомых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(бабочек, жуков, стрекоз) и птиц.</w:t>
                        </w:r>
                      </w:p>
                    </w:tc>
                  </w:tr>
                  <w:tr w:rsidR="00C15767">
                    <w:trPr>
                      <w:trHeight w:hRule="exact" w:val="4150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1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6" w:lineRule="exact"/>
                          <w:ind w:left="14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Развитие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познава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тельно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исследовательской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организует с детьми исследования природных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объектов с помощью всех органов чувств (на прогулке дети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нюхают, гладят, рассматривают кору деревьев, в уголке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 находят растения с гладкими и шершавыми листьями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т.п.). Учит измерять одни предметы при помощи других: дерево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обнять одной или двумя руками, вдвоем, втроем и т.п.;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песочница длиной пять шагов или восемь лопаток; на скамейку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посадить пять кукол или поставить три машинки и т.п.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организует в группе и на территории детского сада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простые эксперименты с водой, воздухом, песком, глиной,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нями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плодами, семенами и др. Знакомит детей со свойствами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разных объектов и предлагает для исследования предметы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териалы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(ткань, дерево, бумага, глина, резина, камень, стекло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др.). Дети узнают о том, что происходит с вещами при намокании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высыхании, нагревании и охлаждении, погружении в воду и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75</w:t>
      </w:r>
      <w:r w:rsidR="00A47470">
        <w:rPr>
          <w:rFonts w:ascii="Arial" w:hAnsi="Arial" w:cs="Arial"/>
          <w:noProof/>
          <w:color w:val="000000"/>
        </w:rPr>
        <w:pict>
          <v:rect id="_x0000_s1111" style="position:absolute;left:0;text-align:left;margin-left:51.25pt;margin-top:58.9pt;width:495.8pt;height:722.3pt;z-index:-25157120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C15767">
                    <w:trPr>
                      <w:trHeight w:hRule="exact" w:val="3322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т.п. Вместе с детьми составляет и исследует мини-коллекции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предметов, учит сравнивать предметы между собой,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мечать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их сходства и отличия по одному, двум или нескольким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признакам одновременно, классифицировать на основании не-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скольких свойств и признаков (из каких материалов сделаны, для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чего используются и т.д.). Воспитатель учит детей узнавать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практически обобщать свойства предметов и материалов,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описы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их одновременно несколькими словами (мягкий, твердый,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жидкий, гладкий, шершавый, тяжелый, легкий, тонет, плавает,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летает, тает и т.п.). Дает детям возможность самостоятельно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убе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диться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том, что разные предметы имеют разный вес, объем,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больший предмет не всегда оказывает более тяжелым и т.д.</w:t>
                        </w:r>
                      </w:p>
                    </w:tc>
                  </w:tr>
                  <w:tr w:rsidR="00C15767">
                    <w:trPr>
                      <w:trHeight w:hRule="exact" w:val="3601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6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53" w:lineRule="exact"/>
                          <w:ind w:left="32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элементарных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тематических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представлений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58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Сравнение предметов и групп предметов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Постепенно закрепляется опыт сравнения предметов по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форме, цвету, размеру, назначению и т.д., опыт образования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 предметов с помощью перечисления и выделения общих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свойств. Совершенствуется умение детей устанавливать и про-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должать закономерность, выражать наблюдаемую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закономер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речи. Дети получают представление о ритме, узнают, что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закономерно (ритмично) повторяются различные явления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узоры и предметы, созданные человеком, числовые ряды.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Представления о ритме расширяются и обогащаются в рамках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музыкальных занятий, изобразительной деятельности, занятий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физической культуры, рассматривания в книгах иллюстраций 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природных явлениях и т.д.</w:t>
                        </w:r>
                      </w:p>
                    </w:tc>
                  </w:tr>
                  <w:tr w:rsidR="00C15767">
                    <w:trPr>
                      <w:trHeight w:hRule="exact" w:val="7463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6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53" w:lineRule="exact"/>
                          <w:ind w:left="32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элементарных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тематических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представлений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75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Количество и счет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Дети постепенно осваивают счет до 8 (и в больших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зависимости от успехов детей группы). Считая предметы,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учатся называть числительные по порядку, указывая на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предметы. Вначале предметы располагаются в ряд, а затем форма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расположения меняется (по кругу, квадрату, трапеции, кучкой).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Обращается внимание на грамотное произнесение числительных,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их согласование с существительным в роде и падеже. Как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раньше, знакомство с каждым последующим числом идет на ос-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исследования проблемной ситуации, в которой дети сравни-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две группы предметов, выражающих два последовательных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числа. Уточняется понимание детьми значения слова «пара» как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два предмета, объединенные общим признаком. В средней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уточняются представления детей о числовом ряде (ряде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нату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ральных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чисел). Дети получают первичные представления о не-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которых свойствах натурального ряда: ряд начинается с единицы;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каждым натуральным числом непосредственно идет только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одно натуральное число; каждое последующее натуральное число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1 больше предыдущего, а каждое предыдущее – на 1 меньше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последующего. Естественно, что на данном этапе от детей не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требуется обязательного проговаривания этих свойств. Они лишь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приобретают опыт построения числового ряда в процессе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действий и опыт нахождения места каждого числа в ряду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чисел. После выработки счетных навыков и умения отвечать на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вопрос «сколько?» дети уточняют представления о порядковом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счете: они учатся отвечать на новый для них вопрос: «который?»,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также узнают, что при пересчете предметов надо договориться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76</w:t>
      </w:r>
      <w:r w:rsidR="00A47470">
        <w:rPr>
          <w:rFonts w:ascii="Arial" w:hAnsi="Arial" w:cs="Arial"/>
          <w:noProof/>
          <w:color w:val="000000"/>
        </w:rPr>
        <w:pict>
          <v:rect id="_x0000_s1112" style="position:absolute;left:0;text-align:left;margin-left:51.25pt;margin-top:58.9pt;width:495.8pt;height:722.75pt;z-index:-25157017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C15767">
                    <w:trPr>
                      <w:trHeight w:hRule="exact" w:val="564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порядке счета (например, слева направо или справа налево), так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от этого зависит результат.</w:t>
                        </w:r>
                      </w:p>
                    </w:tc>
                  </w:tr>
                  <w:tr w:rsidR="00C15767">
                    <w:trPr>
                      <w:trHeight w:hRule="exact" w:val="4979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4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Величины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Уточняется понимание слов «длинный» и «короткий»,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«толстый» и «тонкий», «высокий» и «низкий», «широкий» и «уз-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кий». В средней группе дети осваивают способы сравнения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 по толщине и ширине. При этом у детей формируется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умение правильно использовать соответствующие термины: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«толще – тоньше», «одинаковые по толщине» и др. Постепенно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переходят к упорядочиванию предметов по длине, высоте,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ширине, толщине. Они исследуют ситуации, в которых надо вы-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ложить</w:t>
                        </w:r>
                        <w:proofErr w:type="spellEnd"/>
                        <w:r w:rsidR="00634F1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сериационные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ряды, восстановить порядок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нарушенной</w:t>
                        </w:r>
                        <w:proofErr w:type="gramEnd"/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последовательности: добавить недостающий, убрать лишний,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реставить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нужном порядке. Под руководством воспитателя дети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«открывают» правила сериации. Все новые знания, «открытые»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 на занятиях, обязательно включаются в систему знаний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в рамках различных видов деятельности. Например, можно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попросить детей сравнить шарфы по длине, расставить элементы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конструктора по высоте, переставить кукол в нужном порядке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пр.</w:t>
                        </w:r>
                      </w:p>
                    </w:tc>
                  </w:tr>
                  <w:tr w:rsidR="00C15767">
                    <w:trPr>
                      <w:trHeight w:hRule="exact" w:val="7460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49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Геометрические формы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Развиваются представления детей о пространственных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формах окружающего мира. Они повторяют и закрепляют уже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известные им формы – круг, треугольник, шар, и знакомятся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новыми плоскими фигурами – квадрат, прямоугольник, овал,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объемными фигурами – куб, цилиндр, конус, призма, пирамида.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Последовательность ознакомления с геометрическими фигурами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непосредственно связана с развитием счетных навыков детей, что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позволяет организовать их самостоятельную исследовательскую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деятельность. Так, с треугольником дети в младшей группе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комились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только после того, как освоили счет до трех.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Соответ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к знакомству с квадратом и прямоугольником в средней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группе они приступают после освоения счета до четырех.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комство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прямоугольником идет путем сравнения с квадратом.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процессе исследования фиксируются общие и отличительные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 этих фигур. С объемными геометрическими фигурами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дети знакомятся также на основе сравнения их между собой.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комство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цилиндром сопровождается экспериментированием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карандашами цилиндрической формы, в результате которого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открывают практическое применение свойств цилиндра –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ремещение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тяжелых предметов. Работа по ознакомлению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гео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метрическими фигурами непременно сопровождается поиском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окружающей обстановке предметов, сходных по форме. При этом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обращается внимание на правильное согласование в речи детей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прилагательных с существительными. В свободное время детям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предлагается почитать загадки и стихи о геометрических фигу-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15767">
                    <w:trPr>
                      <w:trHeight w:hRule="exact" w:val="1392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342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Пространственно-временные представления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процессе общения и разнообразных игр (сюжетных,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движных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дидактических и др.), конструирования и других видов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детей уточняется понимание смысла слов «внутри»,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«снаружи», «впереди», «сзади», «между». В средней группе дети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77</w:t>
      </w:r>
      <w:r w:rsidR="00A47470">
        <w:rPr>
          <w:rFonts w:ascii="Arial" w:hAnsi="Arial" w:cs="Arial"/>
          <w:noProof/>
          <w:color w:val="000000"/>
        </w:rPr>
        <w:pict>
          <v:rect id="_x0000_s1113" style="position:absolute;left:0;text-align:left;margin-left:51.25pt;margin-top:58.9pt;width:495.8pt;height:721.7pt;z-index:-2515691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C15767">
                    <w:trPr>
                      <w:trHeight w:hRule="exact" w:val="3046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начинают знакомиться с более сложной формой ориентировки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 – по плану-карте (схеме). Умение детей двигаться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указанном направлении, определять положение того или иного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предмета в комнате по отношению к себе совершенствуется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рамках подвижных игр, выполнения физических упражнений,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ритмики, танцев, дидактических игр и др. Уточняются представ-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детей о временных отношениях «раньше – позже»,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снача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 – потом». Дети учатся находить последовательность событий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нарушение последовательности, тренируются в составлении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сериационных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рядов по данным временным отношениям.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Расши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ряются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представления детей о частях суток.</w:t>
                        </w:r>
                      </w:p>
                    </w:tc>
                  </w:tr>
                  <w:tr w:rsidR="00C15767">
                    <w:trPr>
                      <w:trHeight w:hRule="exact" w:val="11327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98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98" w:lineRule="exact"/>
                          <w:ind w:left="18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Педагог помогает детям установить связь между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 конструкциями и объектами реального мира (зданиями,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метами мебели, транспортными средствами). Рассказывает о том,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как люди научились строить дома, делать мебель,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транспорт и тем самым обустраивать свое жизненное про-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странство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В начале учебного года педагог организует несколько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игровых и дидактических ситуаций для закрепления детьми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конструирования, освоенных во второй младшей группе (с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некоторым усложнением задач). Дети строят ворота, мостики,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мебель, гаражи и домики (узкие, широкие, высокие, низкие) для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различных по форме и величине игрушек. В последующем на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освоение каждого нового способа конструирования отводится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несколько занятий и игровых ситуаций. Сначала дети создают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постройку в сотворчестве с педагогом, на последующих этапах –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 изменяют конструкцию в соответствии с задан-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условиями (решают конструктивные задачи, поставленные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педагогом); затем придумывают и создают свою постройку.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Каж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тема может быть представлена несколькими постепенно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усложняющимися конструкциями. Новые способы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дети осваивают во взаимодействии с педагогом, 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варианты постройки (высокая, длинная, широкая) создают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самостоятельно. Это способствует формированию обобщенных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способов действий, появлению обобщенных представлений 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строительных деталях и конструируемых объектах. 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протяже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учебного года педагог расширяет и уточняет представления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о различных предметах, учит выделять их конструктивные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свойства, помогает установить связь между реальными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их отображениями в постройках (домик, гараж, клумба).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Учит сравнивать и группировать предметы по конструктивным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свойствам. Обогащает опыт изменения и обыгрывания построек.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Знакомит с новыми деталями (призма, брусок, цилиндр) с учетом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их основных конструктивных свойств (размер, устойчивость,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форма). Дети учатся самостоятельно анализировать постройки: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находить основные (смыслообразующие) части, различать их по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величине и форме, устанавливать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пространственное</w:t>
                        </w:r>
                        <w:proofErr w:type="gramEnd"/>
                        <w:r w:rsidR="00634F1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расположе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этих частей относительно друг друга (например, в домике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выделять стены, крышу, фундамент), их функциональное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Осваивают новые умения конструирования: ставить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пичики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ребро углами друг к другу, замыкая пространство, 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размерять детали и предметы между собой, соблюдать интервал.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Педагог учит детей создавать конструкции не только по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78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теме или освоенному способу, но также по условиям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собственному замыслу. Особое внимание при этом уделяет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планированию действий; советует заранее подбирать де-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тали по форме, размеру, устойчивости и в соответствии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содер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жанием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конструировать в определенной последовательности.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содействует проявлению и развитию личности ребенка-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дошкольника в процессе конструирования и обыгрывания со-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зданных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конструкций, поддерживает желание быть занятым ин-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тересной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созидательной деятельностью, вступать в содержатель-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общение с другими детьми и взрослыми (педагогом, родите-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доводить начатое дело до конца, исправлять ошибки,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доваться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успехам.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524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«Речевое развитие»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устной речи и навыков речевого общения с окружаю-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овладения литературным языком своего народа.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«Речевое развитие» реализуется в следующих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120EF5">
        <w:rPr>
          <w:rFonts w:ascii="Times New Roman" w:hAnsi="Times New Roman" w:cs="Times New Roman"/>
          <w:color w:val="000000"/>
          <w:sz w:val="24"/>
          <w:szCs w:val="24"/>
        </w:rPr>
        <w:t>х модулях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7470">
        <w:rPr>
          <w:noProof/>
        </w:rPr>
        <w:pict>
          <v:shape id="_x0000_s1114" style="position:absolute;left:0;text-align:left;margin-left:51pt;margin-top:58.7pt;width:.5pt;height:.45pt;z-index:-2515681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15" style="position:absolute;left:0;text-align:left;margin-left:51pt;margin-top:58.7pt;width:.5pt;height:.45pt;z-index:-2515671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16" style="position:absolute;left:0;text-align:left;z-index:-251566080;mso-position-horizontal-relative:page;mso-position-vertical-relative:page" from="51.5pt,58.9pt" to="79pt,58.9pt" strokeweight="0">
            <w10:wrap anchorx="page" anchory="page"/>
          </v:line>
        </w:pict>
      </w:r>
      <w:r w:rsidR="00A47470">
        <w:rPr>
          <w:noProof/>
        </w:rPr>
        <w:pict>
          <v:shape id="_x0000_s1117" style="position:absolute;left:0;text-align:left;margin-left:79pt;margin-top:58.7pt;width:.45pt;height:.45pt;z-index:-251565056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18" style="position:absolute;left:0;text-align:left;z-index:-251564032;mso-position-horizontal-relative:page;mso-position-vertical-relative:page" from="79.45pt,58.9pt" to="193.45pt,58.9pt" strokeweight="0">
            <w10:wrap anchorx="page" anchory="page"/>
          </v:line>
        </w:pict>
      </w:r>
      <w:r w:rsidR="00A47470">
        <w:rPr>
          <w:noProof/>
        </w:rPr>
        <w:pict>
          <v:shape id="_x0000_s1119" style="position:absolute;left:0;text-align:left;margin-left:193.45pt;margin-top:58.7pt;width:.5pt;height:.45pt;z-index:-2515630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20" style="position:absolute;left:0;text-align:left;z-index:-251561984;mso-position-horizontal-relative:page;mso-position-vertical-relative:page" from="193.95pt,58.9pt" to="543.8pt,58.9pt" strokeweight="0">
            <w10:wrap anchorx="page" anchory="page"/>
          </v:line>
        </w:pict>
      </w:r>
      <w:r w:rsidR="00A47470">
        <w:rPr>
          <w:noProof/>
        </w:rPr>
        <w:pict>
          <v:shape id="_x0000_s1121" style="position:absolute;left:0;text-align:left;margin-left:543.8pt;margin-top:58.7pt;width:.5pt;height:.45pt;z-index:-25156096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22" style="position:absolute;left:0;text-align:left;margin-left:543.8pt;margin-top:58.7pt;width:.5pt;height:.45pt;z-index:-2515599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23" style="position:absolute;left:0;text-align:left;z-index:-251558912;mso-position-horizontal-relative:page;mso-position-vertical-relative:page" from="51.25pt,59.15pt" to="51.25pt,224.9pt" strokeweight="0">
            <w10:wrap anchorx="page" anchory="page"/>
          </v:line>
        </w:pict>
      </w:r>
      <w:r w:rsidR="00A47470">
        <w:rPr>
          <w:noProof/>
        </w:rPr>
        <w:pict>
          <v:shape id="_x0000_s1124" style="position:absolute;left:0;text-align:left;margin-left:51pt;margin-top:224.9pt;width:.5pt;height:.5pt;z-index:-2515578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25" style="position:absolute;left:0;text-align:left;margin-left:51pt;margin-top:224.9pt;width:.5pt;height:.5pt;z-index:-2515568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26" style="position:absolute;left:0;text-align:left;z-index:-251555840;mso-position-horizontal-relative:page;mso-position-vertical-relative:page" from="51.5pt,225.15pt" to="79pt,225.15pt" strokeweight="0">
            <w10:wrap anchorx="page" anchory="page"/>
          </v:line>
        </w:pict>
      </w:r>
      <w:r w:rsidR="00A47470">
        <w:rPr>
          <w:noProof/>
        </w:rPr>
        <w:pict>
          <v:line id="_x0000_s1127" style="position:absolute;left:0;text-align:left;z-index:-251554816;mso-position-horizontal-relative:page;mso-position-vertical-relative:page" from="79.2pt,59.15pt" to="79.2pt,224.9pt" strokeweight="0">
            <w10:wrap anchorx="page" anchory="page"/>
          </v:line>
        </w:pict>
      </w:r>
      <w:r w:rsidR="00A47470">
        <w:rPr>
          <w:noProof/>
        </w:rPr>
        <w:pict>
          <v:shape id="_x0000_s1128" style="position:absolute;left:0;text-align:left;margin-left:79pt;margin-top:224.9pt;width:.45pt;height:.5pt;z-index:-25155379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29" style="position:absolute;left:0;text-align:left;z-index:-251552768;mso-position-horizontal-relative:page;mso-position-vertical-relative:page" from="79.45pt,225.15pt" to="193.45pt,225.15pt" strokeweight="0">
            <w10:wrap anchorx="page" anchory="page"/>
          </v:line>
        </w:pict>
      </w:r>
      <w:r w:rsidR="00A47470">
        <w:rPr>
          <w:noProof/>
        </w:rPr>
        <w:pict>
          <v:line id="_x0000_s1130" style="position:absolute;left:0;text-align:left;z-index:-251551744;mso-position-horizontal-relative:page;mso-position-vertical-relative:page" from="193.7pt,59.15pt" to="193.7pt,224.9pt" strokeweight="0">
            <w10:wrap anchorx="page" anchory="page"/>
          </v:line>
        </w:pict>
      </w:r>
      <w:r w:rsidR="00A47470">
        <w:rPr>
          <w:noProof/>
        </w:rPr>
        <w:pict>
          <v:shape id="_x0000_s1131" style="position:absolute;left:0;text-align:left;margin-left:193.45pt;margin-top:224.9pt;width:.5pt;height:.5pt;z-index:-25155072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32" style="position:absolute;left:0;text-align:left;z-index:-251549696;mso-position-horizontal-relative:page;mso-position-vertical-relative:page" from="193.95pt,225.15pt" to="543.8pt,225.15pt" strokeweight="0">
            <w10:wrap anchorx="page" anchory="page"/>
          </v:line>
        </w:pict>
      </w:r>
      <w:r w:rsidR="00A47470">
        <w:rPr>
          <w:noProof/>
        </w:rPr>
        <w:pict>
          <v:line id="_x0000_s1133" style="position:absolute;left:0;text-align:left;z-index:-251548672;mso-position-horizontal-relative:page;mso-position-vertical-relative:page" from="544.05pt,59.15pt" to="544.05pt,224.9pt" strokeweight="0">
            <w10:wrap anchorx="page" anchory="page"/>
          </v:line>
        </w:pict>
      </w:r>
      <w:r w:rsidR="00A47470">
        <w:rPr>
          <w:noProof/>
        </w:rPr>
        <w:pict>
          <v:shape id="_x0000_s1134" style="position:absolute;left:0;text-align:left;margin-left:543.8pt;margin-top:224.9pt;width:.5pt;height:.5pt;z-index:-25154764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35" style="position:absolute;left:0;text-align:left;margin-left:543.8pt;margin-top:224.9pt;width:.5pt;height:.5pt;z-index:-25154662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36" style="position:absolute;left:0;text-align:left;margin-left:51.25pt;margin-top:517.4pt;width:495.8pt;height:266.2pt;z-index:-25154560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C15767" w:rsidRDefault="00C15767" w:rsidP="00120E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8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C15767">
                    <w:trPr>
                      <w:trHeight w:hRule="exact" w:val="4150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1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4" w:lineRule="exact"/>
                          <w:ind w:left="1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Воспитание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звуко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8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вой культуры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9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речи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по воспитанию звуковой культуры речи включает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формирование правильного произношения звуков, развитие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нематического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восприятия, голосового аппарата, речевого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дыха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умения пользоваться умеренным темпом речи,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интонацион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средствами выразительности. У детей среднего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дошколь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возраста важно сформировать и закрепить правильное про-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изношение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всех звуков родного языка, в том числе свистящих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сонорных звуков, твердых и мягких (с,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з,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ц, ш ж, ч, щ, л, ль,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). Дети средней группы знакомятся с терминами: уточняется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термин «звук», с которым они познакомились в младшей группе,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появляется термин «слово». С помощью игр и упражнений «Как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слово звучит», «Найди первый звук» дети учатся находить слова,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близкие и разные по звучанию, могут подобрать слова на задан-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звук, установить наличие или отсутствие звука в слове,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начинают понимать, что звуки в слове разные. Дети подбирают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37" style="position:absolute;left:0;text-align:left;margin-left:51.25pt;margin-top:322.25pt;width:481.65pt;height:142.45pt;z-index:-25154457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2"/>
                    <w:gridCol w:w="3085"/>
                    <w:gridCol w:w="1700"/>
                    <w:gridCol w:w="2377"/>
                  </w:tblGrid>
                  <w:tr w:rsidR="00C15767">
                    <w:trPr>
                      <w:trHeight w:hRule="exact" w:val="286"/>
                    </w:trPr>
                    <w:tc>
                      <w:tcPr>
                        <w:tcW w:w="957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82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«Речевое развитие» (ФГОС ДО)</w:t>
                        </w:r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2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Овладение речью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средством обще-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культуры.</w:t>
                        </w:r>
                      </w:p>
                    </w:tc>
                    <w:tc>
                      <w:tcPr>
                        <w:tcW w:w="3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3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Обогащение активного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словаря.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4" w:lineRule="exact"/>
                          <w:ind w:left="3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грамматиче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ски</w:t>
                        </w:r>
                        <w:proofErr w:type="spellEnd"/>
                        <w:r w:rsidR="00634F1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ной диалоги-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ческой и мо-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нологической</w:t>
                        </w:r>
                        <w:proofErr w:type="spellEnd"/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4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речевого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0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творчества.</w:t>
                        </w:r>
                      </w:p>
                    </w:tc>
                  </w:tr>
                  <w:tr w:rsidR="00C15767">
                    <w:trPr>
                      <w:trHeight w:hRule="exact" w:val="1666"/>
                    </w:trPr>
                    <w:tc>
                      <w:tcPr>
                        <w:tcW w:w="2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звуковой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интонационной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культуры речи,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нематического</w:t>
                        </w:r>
                        <w:proofErr w:type="spellEnd"/>
                      </w:p>
                      <w:p w:rsidR="00C15767" w:rsidRDefault="00C15767" w:rsidP="00135C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3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3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книжной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культурой, детской литера-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турой, понимание на слух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текстов различных жанров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8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литературы.</w:t>
                        </w: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4" w:lineRule="exact"/>
                          <w:ind w:left="3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грамматиче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скиправиль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ной диалоги-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ческой и мо-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нологической</w:t>
                        </w:r>
                        <w:proofErr w:type="spellEnd"/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ковой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аналитико-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синтетической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как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посылки обучения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грамоте.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 w:rsidP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Arial" w:hAnsi="Arial" w:cs="Arial"/>
          <w:color w:val="000000"/>
        </w:rPr>
        <w:t>79</w:t>
      </w:r>
      <w:r w:rsidR="00A47470">
        <w:rPr>
          <w:rFonts w:ascii="Arial" w:hAnsi="Arial" w:cs="Arial"/>
          <w:noProof/>
          <w:color w:val="000000"/>
        </w:rPr>
        <w:pict>
          <v:rect id="_x0000_s1138" style="position:absolute;left:0;text-align:left;margin-left:51.25pt;margin-top:58.9pt;width:495.8pt;height:721.7pt;z-index:-2515435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6911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игрушки или предметы, в названиях которых есть определенный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звук. Детей пятого года жизни нужно научить понимать, что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звуки произносятся в определенной последовательности, т.е.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показывать им «звуковую линейку», которая демонстрирует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следовательность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произнесения звуков (а... у... =АУ). Развитый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речевой слух дает возможность детям различать повышение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понижение громкости голоса, замедление и ускорение темпа ре-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взрослых и сверстников. Особое внимание уделяется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ционной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выразительности речи. В инсценировках дети учатся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говорить разными голосами и с разными интонациями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повество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вательной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вопросительной, восклицательной). Для выработки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хорошей дикции, четкого и правильного произнесения как от-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дельных слов, так и предложений широко используется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специ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альный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материал: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чистоговорки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считалки, небольшие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стихотворения – которые дети произносят с разной силой голоса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в разном темпе. При отгадывании загадок дети могут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лить, есть ли заданный звук в отгадке. Дети среднего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дошкольно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го возраста могут уже осознавать особенности своего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поэтому уместны вопросы, выясняющие, правильно ли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говорит ребенок. Отвечая на вопросы, дети задумываются над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своим умением оформлять высказывание. Содержание работы по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воспитанию разных аспектов звуковой культуры речи,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ознаком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особенностями звучащего слова, игры, занятия,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подробно освещены в работах А.И. Максакова и Г.А.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Тума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ковой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15767">
                    <w:trPr>
                      <w:trHeight w:hRule="exact" w:val="746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866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865" w:lineRule="exact"/>
                          <w:ind w:left="15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Словарная работа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Особое внимание в словарной работе уделяется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ному пониманию слов, их употреблению и дальнейшему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расши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рению активного словаря. Продолжается работа по активизации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словаря детей: названий предметов, их качеств, свойств,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(существительные, прилагательные, глаголы), уточняются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обобщающие понятия (игрушки, одежда, мебель, овощи, посуда).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могут назвать действия, связанные с движением игрушек,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животных, подобрать определения к заданным словам (снег,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снежинка, зима). Дети учатся понимать смысл загадок, сравни-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предметы по размеру, цвету, подбирают не только действия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предмету (лейка..., утюг..., молоток... нужны для того, чтобы...),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 и предметы к тому или иному действию (поливать можно...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цветы, грядки на огороде; гладить можно... платье, брюки...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одежду). Одновременно проводится работа по правильному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треблению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слов, обозначающих пространственные отношения.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 развивать у детей желание узнавать, что означает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новое слово, учить замечать незнакомые слова в чужой речи, 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ставлять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из слов и словосочетаний предложения (игры «Какое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бывает?», «Что умеет делать... ветер, вьюга, солнце?»). Дети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учатся различать и подбирать слова, близкие и противоположные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смыслу (синонимы и антонимы), например: дети, ребята;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мальчики и девочки; сладкий – горький, старый – новый. Одно-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временно можно учить детей понимать многозначные слова, 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четаемость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разных слов (например, «идет» можно сказать о чело-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веке, автобусе, поезде, часах, мультфильме). При знакомстве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многозначными словами (лапка, ручка) необходимо использовать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наглядный материал (рисунки, иллюстрации), например,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нахо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80</w:t>
      </w:r>
      <w:r w:rsidR="00A47470">
        <w:rPr>
          <w:rFonts w:ascii="Arial" w:hAnsi="Arial" w:cs="Arial"/>
          <w:noProof/>
          <w:color w:val="000000"/>
        </w:rPr>
        <w:pict>
          <v:rect id="_x0000_s1139" style="position:absolute;left:0;text-align:left;margin-left:51.25pt;margin-top:58.9pt;width:495.8pt;height:721.7pt;z-index:-2515425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470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рисунке предметы, которые называются одним словом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«игла» (швейная, медицинская, игла у ежа, елки, сосны). Для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крепления ориентировки в разных значениях многозначного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можно предлагать доступные детям слова разных частей речи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(лежит, льет, бьет; ножка, нос, молния; сильный, слабый, ост-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). Кроме того, детей надо знакомить с происхождением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неко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торых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слов. (Почему грибы называют... подберезовиком,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подоси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новиком, лисичкой, мухомором? Почему шапку называют ушан-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кой, цветок – подснежником?) Дети учатся не только соотносить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слова по смыслу, но и объяснять их, подбирать слова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словосо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играх: «Кто (что) может быть... легким, тяжелым,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доб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рым, веселым...?», «Как сказать по-другому?», «Почему меня так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называют?», «Продолжи цепочку слов». От объяснения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отдель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слов дети переходят к составлению словосочетаний, затем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предложений, и, наконец, они могут составить рассказ с много-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значными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словами, т.е. перенести усвоенные лексические навыки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связное высказывание.</w:t>
                        </w:r>
                      </w:p>
                    </w:tc>
                  </w:tr>
                  <w:tr w:rsidR="00C15767">
                    <w:trPr>
                      <w:trHeight w:hRule="exact" w:val="9671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7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93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грамматического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строя речи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средней группе расширяется круг грамматических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которые дети должны усвоить. Продолжается обучение об-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разованию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форм родительного падежа единственного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множе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числа существительных (нет шапки, варежек, брюк),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правильному согласованию существительных и прилагательных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роде, числе и падеже, развивается ориентировка на окончание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слов (добрый мальчик, веселая девочка, голубое ведро).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форм глаголов в повелительном наклонении (Спой!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Спляши! Попрыгай!) дети учатся в играх, когда они дают пору-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чениязверятам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игрушкам, друзьям. Дети также упражняются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правильном понимании и употреблении предлогов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значения (в, под, над, между, около). В средней группе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проводится большая работа по обучению разным способам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вообразования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разных частей речи. Детей учат соотносить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животных и их детенышей, употреблять эти названия в един-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множественном числе и в родительном падеже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жественного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числа (утенок – утята – не стало утят; зайчонок –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зайчата – много зайчат; лисенок – лисята – нет лисят).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ясь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образовании названий предметов посуды, дети осознают,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не все слова образуются одинаково (сахар – сахарница, сал-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фетка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салфетница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но масло – масленка и соль – солонка)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бенное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внимание уделяется умению образовывать разные формы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глаголов, правильно спрягать глаголы по лицам и числам. Следя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действием игрушки, дети учатся правильному образованию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глаголов (лезла – залезла – вылезла; прыгнула – подпрыгнула –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перепрыгнула; несла – принесла – унесла). Дети также учатся об-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разованию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звукоподражательных глаголов (ворона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карр-карр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–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каркает, петух кукареку – кукарекает, поросенок хрю-хрю – хрю-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). Широко используется обучение способам отыменного об-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разования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глаголов (мыло – мылит, краска – красит). Работа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глагольной лексикой помогает детям освоить элементарные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вила синтаксиса. Составляя с глаголами словосочетания и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ложения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дети учатся строить связные высказывания. Для этого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проводятся специальные игры и упражнения («Закончи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», «Зачем тебе нужны...?»). В средней группе можно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81</w:t>
      </w:r>
      <w:r w:rsidR="00A47470">
        <w:rPr>
          <w:rFonts w:ascii="Arial" w:hAnsi="Arial" w:cs="Arial"/>
          <w:noProof/>
          <w:color w:val="000000"/>
        </w:rPr>
        <w:pict>
          <v:rect id="_x0000_s1140" style="position:absolute;left:0;text-align:left;margin-left:51.25pt;margin-top:58.9pt;width:495.8pt;height:721.7pt;z-index:-2515415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1116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«ситуацию письменной речи», когда взрослый записывает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то, что диктует ребенок. Это активизирует употребление сложно-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сочиненных и сложноподчиненных конструкций, что способ-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ствует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развитию связной речи.</w:t>
                        </w:r>
                      </w:p>
                    </w:tc>
                  </w:tr>
                  <w:tr w:rsidR="00C15767">
                    <w:trPr>
                      <w:trHeight w:hRule="exact" w:val="13257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763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623" w:lineRule="exact"/>
                          <w:ind w:left="19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связной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9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речи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пересказывании литературных произведений дети пере-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дают содержание небольших сказок и рассказов, как уже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так и впервые прочитанных на занятии. В рассказывании по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картине дети учатся составлять небольшие рассказы и подводят-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составлению рассказов из личного опыта (по аналогии с 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держанием картины). Рассказывание об игрушке проводится сна-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чала по вопросам взрослого, затем вместе с взрослым, а после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этого и самостоятельно. Эти виды рассказывания предполагают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обучение разным типам высказывания: описанию,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повествова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некоторым компонентам рассуждения (выявлению при-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чинной связи: «Мне нравится зима, потому что...»). Чаще всего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составляют контаминированные (смешанные) тексты, когда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повествование включаются элементы описания или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рассужде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В средней группе описанию уделяется особое внимание.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учатся сравнивать, сопоставлять, описывать предметы, кар-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тинки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игрушки по следующей схеме: 1) указание на предмет,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называние его; 2) описание признаков, качеств, действий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 (или с предметом); 3) оценка предмета или отношение ребенка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нему. Такое освоение описательной речи развивает у детей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умения и навыки, обеспечивающие общую структурную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оформ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текста (начальное определение предмета, описание его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 и качеств, конечную оценку и отношение к предмету).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Продолжается формирование навыков повествовательной речи,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чего имеются схемы составления совместного рассказа.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результате дети глубже осознают структуру, т.е. композиционное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строение связного высказывания (начало, середина, конец). Сна-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чала закрепляется представление о том, что рассказ можно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по-разному («Однажды…», «Как-то раз…», «Дело было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том…» и т.п.). Взрослый, давая зачин рассказу, предлагает ре-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бенку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наполнить его содержанием, развить сюжет («Как-то раз...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собрались звери на полянке. Стали они... Вдруг... Взяли звери...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тогда...»). Заполнение схемы помогает ребенку закрепить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 средствах связи между предложениями и между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стями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высказывания. При этом необходимо учить детей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вклю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повествование элементы описания, диалоги действующих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лиц, разнообразить действия персонажей, соблюдать временную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последовательность событий. Одновременно развивается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национный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синтаксис – умение строить и произносить разные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типы предложений (повествовательные, вопросительные,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клицательные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). Широко используется коллективное составление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связного высказывания, когда каждый ребенок может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продол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жить предложение, начатое взрослым или другим ребенком. Та-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кое составление высказываний подводит детей к рассказыванию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нескольким сюжетным картинкам, когда один ребенок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зывает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начало по первой картинке, другой продолжает развивать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 по следующей картинке, а третий заканчивает рассказ.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Взрослый помогает детям при переходе от одной картинки 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гой словами-связками: «и вот тогда», «вдруг», «в это время». Ин-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82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дивидуальная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в обучении рассказыванию (при описании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игрушки, предмета, картинки) способствует подведению ребенка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самостоятельному рассказыванию. Задания по развитию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связ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ной речи органически сочетаются с лексическими, фонетически-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 и грамматическими упражнениями.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41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предпосылок ценностно-смыслового восприятия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 искусства (словесного, музыкального, изобразительного), мира природы.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«Художественно-эстетическое развитие»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зуется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следующих образовательны</w:t>
      </w:r>
      <w:r w:rsidR="00120EF5">
        <w:rPr>
          <w:rFonts w:ascii="Times New Roman" w:hAnsi="Times New Roman" w:cs="Times New Roman"/>
          <w:color w:val="000000"/>
          <w:sz w:val="24"/>
          <w:szCs w:val="24"/>
        </w:rPr>
        <w:t>х модулях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7470">
        <w:rPr>
          <w:noProof/>
        </w:rPr>
        <w:pict>
          <v:shape id="_x0000_s1141" style="position:absolute;left:0;text-align:left;margin-left:51pt;margin-top:58.7pt;width:.5pt;height:.45pt;z-index:-2515404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42" style="position:absolute;left:0;text-align:left;margin-left:51pt;margin-top:58.7pt;width:.5pt;height:.45pt;z-index:-2515394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43" style="position:absolute;left:0;text-align:left;z-index:-251538432;mso-position-horizontal-relative:page;mso-position-vertical-relative:page" from="51.5pt,58.9pt" to="79pt,58.9pt" strokeweight="0">
            <w10:wrap anchorx="page" anchory="page"/>
          </v:line>
        </w:pict>
      </w:r>
      <w:r w:rsidR="00A47470">
        <w:rPr>
          <w:noProof/>
        </w:rPr>
        <w:pict>
          <v:shape id="_x0000_s1144" style="position:absolute;left:0;text-align:left;margin-left:79pt;margin-top:58.7pt;width:.45pt;height:.45pt;z-index:-251537408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45" style="position:absolute;left:0;text-align:left;z-index:-251536384;mso-position-horizontal-relative:page;mso-position-vertical-relative:page" from="79.45pt,58.9pt" to="193.8pt,58.9pt" strokeweight="0">
            <w10:wrap anchorx="page" anchory="page"/>
          </v:line>
        </w:pict>
      </w:r>
      <w:r w:rsidR="00A47470">
        <w:rPr>
          <w:noProof/>
        </w:rPr>
        <w:pict>
          <v:shape id="_x0000_s1146" style="position:absolute;left:0;text-align:left;margin-left:193.8pt;margin-top:58.7pt;width:.5pt;height:.45pt;z-index:-25153536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47" style="position:absolute;left:0;text-align:left;z-index:-251534336;mso-position-horizontal-relative:page;mso-position-vertical-relative:page" from="194.3pt,58.9pt" to="543.8pt,58.9pt" strokeweight="0">
            <w10:wrap anchorx="page" anchory="page"/>
          </v:line>
        </w:pict>
      </w:r>
      <w:r w:rsidR="00A47470">
        <w:rPr>
          <w:noProof/>
        </w:rPr>
        <w:pict>
          <v:shape id="_x0000_s1148" style="position:absolute;left:0;text-align:left;margin-left:543.8pt;margin-top:58.7pt;width:.5pt;height:.45pt;z-index:-2515333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49" style="position:absolute;left:0;text-align:left;margin-left:543.8pt;margin-top:58.7pt;width:.5pt;height:.45pt;z-index:-25153228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50" style="position:absolute;left:0;text-align:left;z-index:-251531264;mso-position-horizontal-relative:page;mso-position-vertical-relative:page" from="51.25pt,59.15pt" to="51.25pt,128.3pt" strokeweight="0">
            <w10:wrap anchorx="page" anchory="page"/>
          </v:line>
        </w:pict>
      </w:r>
      <w:r w:rsidR="00A47470">
        <w:rPr>
          <w:noProof/>
        </w:rPr>
        <w:pict>
          <v:shape id="_x0000_s1151" style="position:absolute;left:0;text-align:left;margin-left:51pt;margin-top:128.3pt;width:.5pt;height:.5pt;z-index:-2515302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52" style="position:absolute;left:0;text-align:left;margin-left:51pt;margin-top:128.3pt;width:.5pt;height:.5pt;z-index:-2515292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53" style="position:absolute;left:0;text-align:left;z-index:-251528192;mso-position-horizontal-relative:page;mso-position-vertical-relative:page" from="51.5pt,128.55pt" to="79pt,128.55pt" strokeweight="0">
            <w10:wrap anchorx="page" anchory="page"/>
          </v:line>
        </w:pict>
      </w:r>
      <w:r w:rsidR="00A47470">
        <w:rPr>
          <w:noProof/>
        </w:rPr>
        <w:pict>
          <v:line id="_x0000_s1154" style="position:absolute;left:0;text-align:left;z-index:-251527168;mso-position-horizontal-relative:page;mso-position-vertical-relative:page" from="79.2pt,59.15pt" to="79.2pt,128.3pt" strokeweight="0">
            <w10:wrap anchorx="page" anchory="page"/>
          </v:line>
        </w:pict>
      </w:r>
      <w:r w:rsidR="00A47470">
        <w:rPr>
          <w:noProof/>
        </w:rPr>
        <w:pict>
          <v:shape id="_x0000_s1155" style="position:absolute;left:0;text-align:left;margin-left:79pt;margin-top:128.3pt;width:.45pt;height:.5pt;z-index:-25152614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56" style="position:absolute;left:0;text-align:left;z-index:-251525120;mso-position-horizontal-relative:page;mso-position-vertical-relative:page" from="79.45pt,128.55pt" to="193.8pt,128.55pt" strokeweight="0">
            <w10:wrap anchorx="page" anchory="page"/>
          </v:line>
        </w:pict>
      </w:r>
      <w:r w:rsidR="00A47470">
        <w:rPr>
          <w:noProof/>
        </w:rPr>
        <w:pict>
          <v:line id="_x0000_s1157" style="position:absolute;left:0;text-align:left;z-index:-251524096;mso-position-horizontal-relative:page;mso-position-vertical-relative:page" from="194.05pt,59.15pt" to="194.05pt,128.3pt" strokeweight="0">
            <w10:wrap anchorx="page" anchory="page"/>
          </v:line>
        </w:pict>
      </w:r>
      <w:r w:rsidR="00A47470">
        <w:rPr>
          <w:noProof/>
        </w:rPr>
        <w:pict>
          <v:shape id="_x0000_s1158" style="position:absolute;left:0;text-align:left;margin-left:193.8pt;margin-top:128.3pt;width:.5pt;height:.5pt;z-index:-25152307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59" style="position:absolute;left:0;text-align:left;z-index:-251522048;mso-position-horizontal-relative:page;mso-position-vertical-relative:page" from="194.3pt,128.55pt" to="543.8pt,128.55pt" strokeweight="0">
            <w10:wrap anchorx="page" anchory="page"/>
          </v:line>
        </w:pict>
      </w:r>
      <w:r w:rsidR="00A47470">
        <w:rPr>
          <w:noProof/>
        </w:rPr>
        <w:pict>
          <v:line id="_x0000_s1160" style="position:absolute;left:0;text-align:left;z-index:-251521024;mso-position-horizontal-relative:page;mso-position-vertical-relative:page" from="544.05pt,59.15pt" to="544.05pt,128.3pt" strokeweight="0">
            <w10:wrap anchorx="page" anchory="page"/>
          </v:line>
        </w:pict>
      </w:r>
      <w:r w:rsidR="00A47470">
        <w:rPr>
          <w:noProof/>
        </w:rPr>
        <w:pict>
          <v:shape id="_x0000_s1161" style="position:absolute;left:0;text-align:left;margin-left:543.8pt;margin-top:128.3pt;width:.5pt;height:.5pt;z-index:-25152000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62" style="position:absolute;left:0;text-align:left;margin-left:543.8pt;margin-top:128.3pt;width:.5pt;height:.5pt;z-index:-25151897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63" style="position:absolute;left:0;text-align:left;margin-left:51.25pt;margin-top:379.85pt;width:495.8pt;height:404.35pt;z-index:-2515179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5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C15767" w:rsidRDefault="00C15767" w:rsidP="00120E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8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C15767">
                    <w:trPr>
                      <w:trHeight w:hRule="exact" w:val="691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9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16" w:lineRule="exact"/>
                          <w:ind w:left="24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Художественная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2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литература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1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фольклор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Особенности восприятия художественной литературы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детьми 4-5 лет проявляются в высокой эмоциональной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отзывчи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готовности к обыгрыванию текста, содействию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сегоге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роями по мотивам знакомых сюжетов. Дети проживают литера-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турные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образы и сюжеты через игровые действия, общение с ил-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люстрацией, часто отождествляют себя с любимым литератур-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героем, представляют себя участниками событий. Они верят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реальность сказочного вымысла и пока еще не различают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повествовательной литературы. В то же время дети уже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собны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более целостно воспринимать художественный текст, вы-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делять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героев, отдельные эпизоды, следить за развитием сюжета.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этом возрасте проявляется повышенная чуткость к слову – его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звучанию и смыслу. Дети повторяют и осмысливают новые для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них слова, с удовольствием обыгрывают их, придумывают свои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сюжеты с использованием разных речевых конструкций. Детей 4-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 лет знакомят с произведениями разных жанров: поэтическими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прозаическими, авторскими и народными сказками, рассказа-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ми, стихами, загадками, малыми формами фольклора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потешка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ми, песенками, небылицами). Регулярное чтение обогащает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детей об окружающем мире, расширяет литературный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опыт, позволяет сформировать особо трепетное отношение 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книге как источнику знаний и эмоциональных переживаний.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дачи целенаправленного знакомства детей с литературными про-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изведениями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реализуются в процессе непосредственно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тельной деятельности. Методика работы с детьми этого возраста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64" style="position:absolute;left:0;text-align:left;margin-left:51.25pt;margin-top:225.6pt;width:495.1pt;height:101.55pt;z-index:-2515169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21"/>
                    <w:gridCol w:w="4921"/>
                  </w:tblGrid>
                  <w:tr w:rsidR="00C15767">
                    <w:trPr>
                      <w:trHeight w:hRule="exact" w:val="286"/>
                    </w:trPr>
                    <w:tc>
                      <w:tcPr>
                        <w:tcW w:w="98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«Художественно-эстетическое развитие» (ФГОС ДО)</w:t>
                        </w:r>
                      </w:p>
                    </w:tc>
                  </w:tr>
                  <w:tr w:rsidR="00C15767">
                    <w:trPr>
                      <w:trHeight w:hRule="exact" w:val="562"/>
                    </w:trPr>
                    <w:tc>
                      <w:tcPr>
                        <w:tcW w:w="4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3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эстетического отношения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окружающему миру.</w:t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9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элементарных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5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 видах искусства.</w:t>
                        </w:r>
                      </w:p>
                    </w:tc>
                  </w:tr>
                  <w:tr w:rsidR="00C15767">
                    <w:trPr>
                      <w:trHeight w:hRule="exact" w:val="562"/>
                    </w:trPr>
                    <w:tc>
                      <w:tcPr>
                        <w:tcW w:w="4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музыки, художественной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2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литературы, фольклора.</w:t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9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Стимулирование сопереживания персо-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6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нажам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художественных произведений.</w:t>
                        </w:r>
                      </w:p>
                    </w:tc>
                  </w:tr>
                  <w:tr w:rsidR="00C15767">
                    <w:trPr>
                      <w:trHeight w:hRule="exact" w:val="562"/>
                    </w:trPr>
                    <w:tc>
                      <w:tcPr>
                        <w:tcW w:w="98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6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Реализация самостоятельной творческой деятельности детей (изобразительной, кон-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6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структивно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-модельной, музыкальной и др.).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83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синтез восприятия, развития речи,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мышле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исполнительских умений и творческих проявлений детей.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Используется просмотр видео и диафильмов, рассматривание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картин, иллюстраций к текстам, разыгрывание фрагментов текста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помощью настольного театра, «оживление» героя, который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 группе в виде игрушки для реального общения.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детям понять содержание, поступки главных героев,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запомнить порядок событий. Педагог приучает детей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вниматель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рассматривать книжные иллюстрации, помогая с их помощью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смысл произведения. Обращает внимание детей на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литературной речи, привлекает к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вторению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ярких выражений, эпитетов, сравнений, учит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вслушиваться в ритм, чувствовать рифму, мелодику поэтическо-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 текста. Приобщает детей к играм с рифмами и словами на ос-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литературных текстов, к элементарному сочинительству по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собственному замыслу. После чтения педагог привлекает детей к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некоторой оценке и высказыванию своих суждений о поступках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героев, описанию переживаний, воспоминанию о похожих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их жизни. Прочитанные тексты не только обсуждаются, но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«проживаются» через использование имитационных действий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пластических этюдов, разыгрывание отдельных диалогов, не-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больших сюжетов. Таким образом, происходит формирование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первых сценических навыков детей. Хорошо, когда тексты худо-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жественных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 для чтения подобраны таким образом,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они находятся в едином смысловом поле с содержанием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видов деятельности, в первую очередь с познанием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окружа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мира и художественным творчеством в рисовании, лепке,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аппликации, конструировании. Такой подход помогает обогатить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детей о том или ином явлении, событии,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облегча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сущностного содержания произведения.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Накоп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ленные впечатления дети с удовольствием передадут в рисунке,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«проживут» в спектакле, в игре. Кроме того, к художественным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произведениям педагог и дети обращаются в режимные моменты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перед сном, перед едой, на прогулке и пр. Например, в момент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умывания детям напоминаются отрывки из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К.И.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Чуковского. Или в момент ссоры детей воспитатель использует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стихотворение В.Орлова «Кто кого», разбирая с детьми, как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дует себя повести, чтобы наладить отношения с товарищами.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сюжетно- ролевой игре «в больницу» педагог использует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стихо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творения В.Д.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«Лисица-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медсестрица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Г. Дядиной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«Жираф простыл», сюжет которых помогает детям принять роль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врача и выполнить некоторые характерные действия для лечения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больных зверей. Следует помнить, что чем более эмоционально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воспринято произведение ребенком, тем сильнее проявится его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желание вернуться к тексту, «прожить» его еще раз, вспомнить 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рассказать о нем. Поэтому текст художественного произведения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часто становится основой игры- драматизации, разыгрывания си-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туаций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игрушками, включается отдельными фрагментами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сюжетно-ролевые и режиссерские игры. Воспитатель активно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поддерживает детскую инициативу в определении смысловой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канвы игры, выборе партнеров, способов и средств реализации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игровых замыслов.</w:t>
      </w:r>
      <w:r w:rsidR="00A47470">
        <w:rPr>
          <w:noProof/>
        </w:rPr>
        <w:pict>
          <v:shape id="_x0000_s1165" style="position:absolute;left:0;text-align:left;margin-left:51pt;margin-top:58.7pt;width:.5pt;height:.45pt;z-index:-2515159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66" style="position:absolute;left:0;text-align:left;margin-left:51pt;margin-top:58.7pt;width:.5pt;height:.45pt;z-index:-2515148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67" style="position:absolute;left:0;text-align:left;z-index:-251513856;mso-position-horizontal-relative:page;mso-position-vertical-relative:page" from="51.5pt,58.9pt" to="79pt,58.9pt" strokeweight="0">
            <w10:wrap anchorx="page" anchory="page"/>
          </v:line>
        </w:pict>
      </w:r>
      <w:r w:rsidR="00A47470">
        <w:rPr>
          <w:noProof/>
        </w:rPr>
        <w:pict>
          <v:shape id="_x0000_s1168" style="position:absolute;left:0;text-align:left;margin-left:79pt;margin-top:58.7pt;width:.45pt;height:.45pt;z-index:-251512832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69" style="position:absolute;left:0;text-align:left;z-index:-251511808;mso-position-horizontal-relative:page;mso-position-vertical-relative:page" from="79.45pt,58.9pt" to="193.8pt,58.9pt" strokeweight="0">
            <w10:wrap anchorx="page" anchory="page"/>
          </v:line>
        </w:pict>
      </w:r>
      <w:r w:rsidR="00A47470">
        <w:rPr>
          <w:noProof/>
        </w:rPr>
        <w:pict>
          <v:shape id="_x0000_s1170" style="position:absolute;left:0;text-align:left;margin-left:193.8pt;margin-top:58.7pt;width:.5pt;height:.45pt;z-index:-25151078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71" style="position:absolute;left:0;text-align:left;z-index:-251509760;mso-position-horizontal-relative:page;mso-position-vertical-relative:page" from="194.3pt,58.9pt" to="543.8pt,58.9pt" strokeweight="0">
            <w10:wrap anchorx="page" anchory="page"/>
          </v:line>
        </w:pict>
      </w:r>
      <w:r w:rsidR="00A47470">
        <w:rPr>
          <w:noProof/>
        </w:rPr>
        <w:pict>
          <v:shape id="_x0000_s1172" style="position:absolute;left:0;text-align:left;margin-left:543.8pt;margin-top:58.7pt;width:.5pt;height:.45pt;z-index:-2515087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73" style="position:absolute;left:0;text-align:left;margin-left:543.8pt;margin-top:58.7pt;width:.5pt;height:.45pt;z-index:-2515077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74" style="position:absolute;left:0;text-align:left;z-index:-251506688;mso-position-horizontal-relative:page;mso-position-vertical-relative:page" from="51.25pt,59.15pt" to="51.25pt,776.85pt" strokeweight="0">
            <w10:wrap anchorx="page" anchory="page"/>
          </v:line>
        </w:pict>
      </w:r>
      <w:r w:rsidR="00A47470">
        <w:rPr>
          <w:noProof/>
        </w:rPr>
        <w:pict>
          <v:shape id="_x0000_s1175" style="position:absolute;left:0;text-align:left;margin-left:51pt;margin-top:776.85pt;width:.5pt;height:.5pt;z-index:-2515056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76" style="position:absolute;left:0;text-align:left;margin-left:51pt;margin-top:776.85pt;width:.5pt;height:.5pt;z-index:-2515046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77" style="position:absolute;left:0;text-align:left;z-index:-251503616;mso-position-horizontal-relative:page;mso-position-vertical-relative:page" from="51.5pt,777.1pt" to="79pt,777.1pt" strokeweight="0">
            <w10:wrap anchorx="page" anchory="page"/>
          </v:line>
        </w:pict>
      </w:r>
      <w:r w:rsidR="00A47470">
        <w:rPr>
          <w:noProof/>
        </w:rPr>
        <w:pict>
          <v:line id="_x0000_s1178" style="position:absolute;left:0;text-align:left;z-index:-251502592;mso-position-horizontal-relative:page;mso-position-vertical-relative:page" from="79.2pt,59.15pt" to="79.2pt,776.85pt" strokeweight="0">
            <w10:wrap anchorx="page" anchory="page"/>
          </v:line>
        </w:pict>
      </w:r>
      <w:r w:rsidR="00A47470">
        <w:rPr>
          <w:noProof/>
        </w:rPr>
        <w:pict>
          <v:shape id="_x0000_s1179" style="position:absolute;left:0;text-align:left;margin-left:79pt;margin-top:776.85pt;width:.45pt;height:.5pt;z-index:-251501568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80" style="position:absolute;left:0;text-align:left;z-index:-251500544;mso-position-horizontal-relative:page;mso-position-vertical-relative:page" from="79.45pt,777.1pt" to="193.8pt,777.1pt" strokeweight="0">
            <w10:wrap anchorx="page" anchory="page"/>
          </v:line>
        </w:pict>
      </w:r>
      <w:r w:rsidR="00A47470">
        <w:rPr>
          <w:noProof/>
        </w:rPr>
        <w:pict>
          <v:line id="_x0000_s1181" style="position:absolute;left:0;text-align:left;z-index:-251499520;mso-position-horizontal-relative:page;mso-position-vertical-relative:page" from="194.05pt,59.15pt" to="194.05pt,776.85pt" strokeweight="0">
            <w10:wrap anchorx="page" anchory="page"/>
          </v:line>
        </w:pict>
      </w:r>
      <w:r w:rsidR="00A47470">
        <w:rPr>
          <w:noProof/>
        </w:rPr>
        <w:pict>
          <v:shape id="_x0000_s1182" style="position:absolute;left:0;text-align:left;margin-left:193.8pt;margin-top:776.85pt;width:.5pt;height:.5pt;z-index:-25149849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183" style="position:absolute;left:0;text-align:left;z-index:-251497472;mso-position-horizontal-relative:page;mso-position-vertical-relative:page" from="194.3pt,777.1pt" to="543.8pt,777.1pt" strokeweight="0">
            <w10:wrap anchorx="page" anchory="page"/>
          </v:line>
        </w:pict>
      </w:r>
      <w:r w:rsidR="00A47470">
        <w:rPr>
          <w:noProof/>
        </w:rPr>
        <w:pict>
          <v:line id="_x0000_s1184" style="position:absolute;left:0;text-align:left;z-index:-251496448;mso-position-horizontal-relative:page;mso-position-vertical-relative:page" from="544.05pt,59.15pt" to="544.05pt,776.85pt" strokeweight="0">
            <w10:wrap anchorx="page" anchory="page"/>
          </v:line>
        </w:pict>
      </w:r>
      <w:r w:rsidR="00A47470">
        <w:rPr>
          <w:noProof/>
        </w:rPr>
        <w:pict>
          <v:shape id="_x0000_s1185" style="position:absolute;left:0;text-align:left;margin-left:543.8pt;margin-top:776.85pt;width:.5pt;height:.5pt;z-index:-25149542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186" style="position:absolute;left:0;text-align:left;margin-left:543.8pt;margin-top:776.85pt;width:.5pt;height:.5pt;z-index:-25149440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84</w:t>
      </w:r>
      <w:r w:rsidR="00A47470">
        <w:rPr>
          <w:rFonts w:ascii="Arial" w:hAnsi="Arial" w:cs="Arial"/>
          <w:noProof/>
          <w:color w:val="000000"/>
        </w:rPr>
        <w:pict>
          <v:rect id="_x0000_s1187" style="position:absolute;left:0;text-align:left;margin-left:51.25pt;margin-top:58.9pt;width:495.8pt;height:721.7pt;z-index:-25149337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6359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32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046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продуктивная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ятельность</w:t>
                        </w:r>
                        <w:proofErr w:type="spellEnd"/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45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Лепка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лепке педагог поддерживает у детей интерес к созданию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объёмных фигурок, рельефных изображений, простых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компози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из глины, пластилина, солёного теста; знакомит с обобщен-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способами лепки; обогащает замыслы в процессе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скульптуры, народной игрушки, мелкой пластики, благодаря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чему дети: · увлеченно экспериментируют с пластическим мате-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риалом, расширяя опыт его преобразования и создания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фигурок и композиций; · заинтересованно и целенаправлен-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но обследуют предмет (зрительно и тактильно), выделяют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обоб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щенную форму (шар, куб, цилиндр,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овоид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диск, пластина) и вы-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бирают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рациональный способ формообразования; · понимают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взаимосвязь между характером движений руки и получаемой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формой (регулируют силу нажима, комбинируют способы,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вдав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ливают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получения полой формы); самостоятельно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ют освоенные способы и приемы лепки (оттягивание,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примазы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защипывание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прищипывание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); · самостоятельно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зуют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стеку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штампики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передачи характерных признаков 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здаваемого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образа; изобретают свои способы лепки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декориро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образа; · осваивают способы соединения частей; стремятся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более точному изображению (моделируют форму кончиками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пальчиков, сглаживают места соединения частей и всю поверх-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изделия, передают фактуру).</w:t>
                        </w:r>
                      </w:p>
                    </w:tc>
                  </w:tr>
                  <w:tr w:rsidR="00C15767">
                    <w:trPr>
                      <w:trHeight w:hRule="exact" w:val="8015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32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046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продуктивная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ятельность</w:t>
                        </w:r>
                        <w:proofErr w:type="spellEnd"/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22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Рисование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рисовании педагог поддерживает интерес детей 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творче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скому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освоению изобразительных материалов (краски гуашь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акварель, пастель) и художественных инструментов (кисть, ка-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рандаш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фломастер, мелок,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штампики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технике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»);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новыми способами рисования; предлагает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декоратив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оформления рукотворные игрушки из глины, соленого те-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ста, бумаги, картона; воспитывает самостоятельность,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инициа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уверенность, благодаря чему дети: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· с интересом создают образы и простые сюжеты (по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с натуры и по собственному замыслу), уверенно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редают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основные признаки изображаемых объектов (структуру,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пропорции, цвет); самостоятельно находят композиционное ре-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учетом замысла, а также размера и формы листа бумаги;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создают геометрические и растительные орнаменты на полосе,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квадрате, прямоугольнике, фигурном силуэте; украшают узорами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плоскостные и объемные изделия;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· уверенно и свободно используют освоенные изобрази-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выразительные средства (линия, штрих, мазок, пятно,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форма, ритм, симметрия/ асимметрия и др.) для создания сюжет-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орнаментальных композиций с учетом особенностей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дожественного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пространства (форма, размер и цветовое решение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фона); увлеченно экспериментируют с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художественными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мате-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риалами и инструментами;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· обследуют и более точно передают форму объектов через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обрисовывающий жест; координируют движения рисующей руки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(широкие движения при рисовании на большом пространстве,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мелкие – для прорисовывания деталей, ритмичные –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рисова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узоров, локальные – в процессе штриховки и возвратные – в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85</w:t>
      </w:r>
      <w:r w:rsidR="00A47470">
        <w:rPr>
          <w:rFonts w:ascii="Arial" w:hAnsi="Arial" w:cs="Arial"/>
          <w:noProof/>
          <w:color w:val="000000"/>
        </w:rPr>
        <w:pict>
          <v:rect id="_x0000_s1188" style="position:absolute;left:0;text-align:left;margin-left:51.25pt;margin-top:58.9pt;width:495.8pt;height:723.25pt;z-index:-2514923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564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процессе тушевки).</w:t>
                        </w:r>
                      </w:p>
                    </w:tc>
                  </w:tr>
                  <w:tr w:rsidR="00C15767">
                    <w:trPr>
                      <w:trHeight w:hRule="exact" w:val="9117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89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Художественное конструирование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художественном конструировании педагог знакомит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различными материалами – бытовыми (бумага, картон,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гофрокартон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мягкая проволока, упаковки) и природными (песок,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снег, камушки, ракушки, шишки, желуди, каштаны, ягоды ряби-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), создает условия для свободного экспериментирования,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занного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выявлением их конструктивных и художественных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возможностей. Показывает способы преобразования готовых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 (картонные трубочки, коробки, скрепки, прищепки,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открытки) и различных материалов в арт-конструкции: склады-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сминание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нанизывание, вдевание, скручивание,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ка, соединение нескольких форм в одно осмысленное целое. Дети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сгибают прямоугольные и квадратные листы бумаги пополам,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совмещая стороны и углы, разглаживают линию сгиба от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середи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стороны (книжка-самоделка, елочные гирлянды, флажки);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делают игрушки из бумаги, согнутой пополам, приклеивая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форме детали (домик, автобус, открытка, палатка).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дожественном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труде педагог продолжает знакомить детей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гатством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разнообразием предметного мира на материале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народной культуры. Все образовательные ситуации учебного го-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 выстраиваются в единой логике с условным названием «Весе-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лая ярмарка». Дети совершают «прогулки» по торговым рядам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(потешному,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калашному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домашнему, гончарному, щепетильно-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), где рассматривают изделия (игрушки, посуду, выпечку,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предметы интерьера, домашние вещи) и в доступной форме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осваивают способы их создания. Все рукотворные игрушки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пеленашка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цветные мячики, пасхальный голубок), угощения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(калачи из печи, леденцы на палочке, бабушкины пряники), бы-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товые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вещи (лоскутное одеяло, пестрый коврик, подсвечник, 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вогодние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игрушки) дети создают, следуя вековым традициям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подлинным технологиям народной культуры. Рукотворные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меты широко используются в игровых, образовательных и быто-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выхситуациях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детском саду и в семьях детей.</w:t>
                        </w:r>
                      </w:p>
                    </w:tc>
                  </w:tr>
                  <w:tr w:rsidR="00C15767">
                    <w:trPr>
                      <w:trHeight w:hRule="exact" w:val="111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542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Восприятие искусства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искусства осуществляется в соответствии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примерным перечнем произведений народного и декоративно-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прикладного искусства, книжной графики и живописи.</w:t>
                        </w:r>
                      </w:p>
                    </w:tc>
                  </w:tr>
                  <w:tr w:rsidR="00C15767">
                    <w:trPr>
                      <w:trHeight w:hRule="exact" w:val="2770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9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8" w:lineRule="exact"/>
                          <w:ind w:left="70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69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Восприятие музыки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музыки как базовый вид музыкальной деятель-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развивается постепенно в процессе всех форм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ной активности детей. Приоритетное внимание уделяется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музыкальных сенсорных способностей (умению различать 4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основных свойства звука) и воспитанию интереса и любви 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зыке, потребности в активном участии в различных видах музы-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кальной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деятельности. Восприятие детьми музыки осуществляет-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соответствии с примерным репертуаром для слушания музы-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9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8" w:lineRule="exact"/>
                          <w:ind w:left="70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44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Пение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Пение имеет большое значение в общем и музыкальном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развитии детей 4-5 лет. В этом возрасте важно уделить внимание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86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50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«Физическое развитие»</w:t>
      </w:r>
      <w:r w:rsidR="00A4747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189" style="position:absolute;left:0;text-align:left;margin-left:51.25pt;margin-top:58.9pt;width:495.8pt;height:542.85pt;z-index:-2514913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1392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совершенствованию вокально-хоровых навыков. Для более эф-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фективной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работы над дикцией и развитием звукообразования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использует игровые артикуляционные упражнения, голо-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игры. Пение детей организуется в соответствии с основ-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репертуаром по пению.</w:t>
                        </w:r>
                      </w:p>
                    </w:tc>
                  </w:tr>
                  <w:tr w:rsidR="00C15767">
                    <w:trPr>
                      <w:trHeight w:hRule="exact" w:val="3598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3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Музыкально-ритмическая и игровая деятельность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Эта деятельность особенно привлекательна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дошкольни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ков, поскольку потребность в движении в этом возрасте наиболее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ярко выражена. Музыкально-ритмическая деятельность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 детей способность передавать в пластике музыкальный об-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раз, используя разнообразные виды движений. Однако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выполне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сложных по координации движений им еще недоступно.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пятого года жизни склонны к подражанию, поэтому взрослый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должен вовлекать их и в совместные занятия музыкально-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ритмическим движениями в игровой форме. Музыкально-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ритмическая и игровая деятельность детей осуществляется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ответствии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рекомендуемым репертуаром: композициями на ос-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детских песен, коммуникативными танцами-играми.</w:t>
                        </w:r>
                      </w:p>
                    </w:tc>
                  </w:tr>
                  <w:tr w:rsidR="00C15767">
                    <w:trPr>
                      <w:trHeight w:hRule="exact" w:val="580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30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Игра на детских музыкальных инструментах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Как и в предыдущем возрасте, игра на детских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инструментах пронизывает все виды музыкальной деятель-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обогащая их и превращая в синкретические формы дет-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ского</w:t>
                        </w:r>
                        <w:proofErr w:type="spellEnd"/>
                        <w:r w:rsidR="00634F1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музицирования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: дети поют и аккомпанируют себе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струментах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танцуют с инструментами, аккомпанируют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движе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озвучивают инструментами стихи и сказки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театрализо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ванных играх. Важнейшей формой работы становится игра в ан-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самбле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детских инструментов (детский оркестр). Оркестр в дет-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саду – это игра в оркестр, а не имитация взрослой деятель-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Музыкальный материал: русский народный потешный,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игровой, календарный и сказочный фольклор, танцы народов ми-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современная танцевальная музыка, жанровые авторские ми-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ниатюры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(полька, марш, гавот, экосез и т. п.). Примерный репер-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туар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музицирования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инструментами: русский народный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тешный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игровой фольклор, потешный фольклор разных наро-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игровые песни с движением, авторские стихи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озвучива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инструментах; жанровые пьесы для подыгрывания на ин-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струментах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(танцы, марши); коммуникативные танцы; пьесы для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исполнения в шумовом оркестре, игровые народные песни для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музицирования.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5" w:lineRule="exact"/>
        <w:ind w:left="50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190" style="position:absolute;left:0;text-align:left;margin-left:51.25pt;margin-top:668.25pt;width:495.8pt;height:114.85pt;z-index:-2514903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7"/>
                    <w:gridCol w:w="4169"/>
                  </w:tblGrid>
                  <w:tr w:rsidR="00C15767">
                    <w:trPr>
                      <w:trHeight w:hRule="exact" w:val="286"/>
                    </w:trPr>
                    <w:tc>
                      <w:tcPr>
                        <w:tcW w:w="98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5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«Физическое развитие» (ФГОС ДО)</w:t>
                        </w:r>
                      </w:p>
                    </w:tc>
                  </w:tr>
                  <w:tr w:rsidR="00C15767">
                    <w:trPr>
                      <w:trHeight w:hRule="exact" w:val="1114"/>
                    </w:trPr>
                    <w:tc>
                      <w:tcPr>
                        <w:tcW w:w="56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опыта в следующих видах деятельно-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детей: двигательной, в том числе связанной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выполнением упражнений, направленных 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таких физических качеств, как координация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гибкость; способствующих правильному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3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опорно-двигательной системы организма,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развитию равновесия, координации движения, круп-</w:t>
                        </w:r>
                      </w:p>
                    </w:tc>
                    <w:tc>
                      <w:tcPr>
                        <w:tcW w:w="41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начальных представ-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 некоторых видах спорта,</w:t>
                        </w:r>
                      </w:p>
                      <w:p w:rsidR="00634F1F" w:rsidRDefault="00C15767" w:rsidP="00634F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овладение подвижными играми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15767" w:rsidRDefault="00634F1F" w:rsidP="00634F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</w:t>
                        </w:r>
                        <w:r w:rsidR="00C157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568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опыта в следующих видах деятельно-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детей: двигательной, в том числе связанной с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выполнением упражнений, направленных 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таких физических качеств, как координация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гибкость; способствующих правильному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3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опорно-двигательной системы организма,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развитию равновесия, координации движения, круп-</w:t>
                        </w:r>
                      </w:p>
                    </w:tc>
                    <w:tc>
                      <w:tcPr>
                        <w:tcW w:w="41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2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ценностей здорового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2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образа жизни, овладение его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элементарными нормами и правилами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502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87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«Физическое развитие» реализуется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012C87">
        <w:rPr>
          <w:rFonts w:ascii="Times New Roman" w:hAnsi="Times New Roman" w:cs="Times New Roman"/>
          <w:color w:val="000000"/>
          <w:sz w:val="24"/>
          <w:szCs w:val="24"/>
        </w:rPr>
        <w:t>х модулях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7470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91" style="position:absolute;left:0;text-align:left;margin-left:51.25pt;margin-top:184.7pt;width:495.8pt;height:598.4pt;z-index:-25148928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C15767" w:rsidRDefault="00C15767" w:rsidP="00012C8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" w:lineRule="exact"/>
                          <w:ind w:left="11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C15767">
                    <w:trPr>
                      <w:trHeight w:hRule="exact" w:val="4979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19" w:lineRule="exact"/>
                          <w:ind w:left="1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Забота 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психиче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здоровье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811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Создание условий для охраны и укрепления здоровья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3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 в том числе эмоционального благополучия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Продолжается работа по объединению воспитательно-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оздоровительных ресурсов семьи и детского сада. Педагоги ока-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зывают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психолого-педагогическую поддержку родителям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просах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укрепления и созидания духовной, психической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ческой составляющих здоровья дошкольников: подбирают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ратуру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самообразования, проводят беседы и консультации.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Различные формы активного детско-родительского досуга посте-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пенно должны стать естественной составляющей педагогическо-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 процесса. Большое внимание уделяется поддержанию ком-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фортной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развивающей среды в группе и дома, безусловному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принятию каждого ребенка со стороны взрослых, содействию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проявлении детьми доброжелательности по отношению 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сверст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никам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взрослым. Взрослые поддерживают необходимые сани-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тарно-гигиенические нормы в детском саду и дома; проводят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различные мероприятия, способствующие укреплению иммунной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системы организма ребенка.</w:t>
                        </w:r>
                      </w:p>
                    </w:tc>
                  </w:tr>
                  <w:tr w:rsidR="00C15767">
                    <w:trPr>
                      <w:trHeight w:hRule="exact" w:val="5530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19" w:lineRule="exact"/>
                          <w:ind w:left="1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Забота 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психиче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здоровье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Формирование культурно-гигиенических навыков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Педагоги совместно с родителями продолжают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содейство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овладению детьми культурно-гигиенических навыков; под-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держивают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стремление осмысленно выполнять освоенные ранее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действия по самообслуживанию, осуществлять самоконтроль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корректировать отдельные компоненты своей деятельности.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степенно у детей расширяется диапазон самостоятельных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самообслуживанию: они уже без напоминания следят за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чистотой своих рук, моют их с мылом по мере необходимости,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причесываются, правильно пользуются столовыми приборами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т.п. В детском саду и дома взрослые обращают внимание 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вильность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принятой ребенком позы за столом во время еды; учат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брать пищу понемногу, тщательно пережевывать ее, пользовать-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салфеткой по мере необходимости, полоскать рот после еды.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Отдельное внимание уделяется освоению детьми умений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засте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гивать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ремешки обуви, завязывать шнурки; формированию при-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вычки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отворачиваться при кашле или чихании, прикрывая рот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носовым платком; поправлять прическу и одежду при нарушении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красоты и порядка (при необходимости обращаясь к взрослому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или сверстнику).</w:t>
                        </w:r>
                      </w:p>
                    </w:tc>
                  </w:tr>
                  <w:tr w:rsidR="00C15767">
                    <w:trPr>
                      <w:trHeight w:hRule="exact" w:val="28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19" w:lineRule="exact"/>
                          <w:ind w:left="1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Забота 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психиче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здоровье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5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Формирование первоначальных представлений о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92" style="position:absolute;left:0;text-align:left;margin-left:51.25pt;margin-top:58.9pt;width:495.8pt;height:73.1pt;z-index:-25148825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7"/>
                    <w:gridCol w:w="4169"/>
                  </w:tblGrid>
                  <w:tr w:rsidR="00C15767">
                    <w:trPr>
                      <w:trHeight w:hRule="exact" w:val="1116"/>
                    </w:trPr>
                    <w:tc>
                      <w:tcPr>
                        <w:tcW w:w="56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ной и мелкой моторики обеих рук, а также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вильным, не наносящем ущерба организму,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выпол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3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нением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основных движений (ходьба, бег, мягкие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прыжки, повороты в обе стороны).</w:t>
                        </w:r>
                      </w:p>
                    </w:tc>
                    <w:tc>
                      <w:tcPr>
                        <w:tcW w:w="41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(в питании, двигательном режиме,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закаливании, при формировании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2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полезных привычек и др.).</w:t>
                        </w:r>
                      </w:p>
                    </w:tc>
                  </w:tr>
                  <w:tr w:rsidR="00C15767">
                    <w:trPr>
                      <w:trHeight w:hRule="exact" w:val="286"/>
                    </w:trPr>
                    <w:tc>
                      <w:tcPr>
                        <w:tcW w:w="98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целенаправленности и саморегуляции в двигательной сфере.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88</w:t>
      </w:r>
      <w:r w:rsidR="00A47470">
        <w:rPr>
          <w:rFonts w:ascii="Arial" w:hAnsi="Arial" w:cs="Arial"/>
          <w:noProof/>
          <w:color w:val="000000"/>
        </w:rPr>
        <w:pict>
          <v:rect id="_x0000_s1193" style="position:absolute;left:0;text-align:left;margin-left:51.25pt;margin-top:58.9pt;width:495.8pt;height:721.7pt;z-index:-2514872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470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56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здоровом образе жизни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Обогащаются представления детей о ценности здоровья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здорового образа жизни; поддерживается их стремление к само-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познанию, к правилам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здоровьесберегающего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поведения,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отношения к миру, себе и другим людям. Дети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продол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жают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знакомиться с частями тела и органами чувств человека, их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значением для жизни и здоровья. Взрослые проводят беседы 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важности для здоровья гигиенических и закаливающих процедур,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соблюдения режима дня, правильного питания (не переедать, не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злоупотреблять сладким и др.), прогулок на свежем воздухе; со-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действуют овладению детьми знаниями о правилах ухода за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профилактики зубных болезней и простудных заболеваний.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 продолжают обучать детей и их родителей различным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здоровьесозидающим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технологиям, в том числе по укреплению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психической составляющей здоровья. Воспитатели формируют у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детей элементарные представления о зависимости состояния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ровья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от состояния окружающей среды.</w:t>
                        </w:r>
                      </w:p>
                    </w:tc>
                  </w:tr>
                  <w:tr w:rsidR="00C15767">
                    <w:trPr>
                      <w:trHeight w:hRule="exact" w:val="9671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7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93" w:lineRule="exact"/>
                          <w:ind w:left="35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5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культуре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8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Основные движения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ходьбе и равновесии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Ходьба на носках, на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пятках, с высоким подниманием колен; ходьба мелким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ким шагом, приставным шагом (прямо, в сторону – направо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налево). Ходьба с изменением направления, на наружных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нах стоп; со сменой ведущих, парами, в колонне;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линия-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ми, по линиям, шнуру, по наклонной и прямой, ребристой доске,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гимнастической скамейке, бревну, с перешагиванием через пред-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меты, сохраняя правильную осанку.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беге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Бег на носках, с высоким подниманием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колен, мелким и широким шагом. Бег в колонне и в разных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направлениях (по кругу, змейкой и врассыпную). Непрерывный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бег в медленном темпе (в течение 1- 1,5 мин). Бег со средней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скоростью (на расстояние не более 60 м). Челночный бег (три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по 10 м). Бег на скорость 30 м.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прыжках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Прыжки на месте на одной и двух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ногах, с продвижением вперед, с поворотами: ноги вместе, ноги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врозь. Прыжки через несколько линий, через предметы (высота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предметов 5-10 см); прыжки с высоты (20-25 см); прыжки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ну с места (не менее 70 см), через короткую скакалку (в конце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года).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катании, бросании, ловле, метании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Прока-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мячей, обручей друг другу, между предметами.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Броса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мяча друг другу разными способами (снизу, из-за головы)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ловля его; перебрасывание мяча двумя руками. Бросание мяча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вверх, о землю (об пол) и ловля его двумя руками (4-5 раз). От-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бивание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мяча о землю правой и левой рукой (5 раз подряд).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предметов на дальность, в горизонтальную (с расстояния 2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м) и вертикальную (высота мишени 1,5 м) цель. Прокатывание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набивных мячей (весом 0,5 кг).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ползанье, лазанье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Ползанье на четвереньках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прямой (расстояние не более 10 м), между предметами, по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доске, скамейке. Ползанье на животе по гимнастической скамей-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подтягиваясь руками. Ползанье через бревно, скамейку, об-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 другое  нестандартное  оборудование.  Лазанье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2D3DD0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89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634F1F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Перспективное планирование образовательной деятельности в средней группе </w:t>
      </w:r>
    </w:p>
    <w:p w:rsidR="00534EF9" w:rsidRDefault="00634F1F" w:rsidP="00634F1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="0051053F">
        <w:rPr>
          <w:rFonts w:ascii="Times New Roman" w:hAnsi="Times New Roman" w:cs="Times New Roman"/>
          <w:color w:val="000000"/>
          <w:sz w:val="24"/>
          <w:szCs w:val="24"/>
        </w:rPr>
        <w:t>ществляется в п</w:t>
      </w:r>
      <w:r w:rsidR="00012C87">
        <w:rPr>
          <w:rFonts w:ascii="Times New Roman" w:hAnsi="Times New Roman" w:cs="Times New Roman"/>
          <w:color w:val="000000"/>
          <w:sz w:val="24"/>
          <w:szCs w:val="24"/>
        </w:rPr>
        <w:t>олном соответствии с программой «От рождения до школы».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Pr="00012C87" w:rsidRDefault="00534EF9" w:rsidP="00012C87">
      <w:pPr>
        <w:widowControl w:val="0"/>
        <w:autoSpaceDE w:val="0"/>
        <w:autoSpaceDN w:val="0"/>
        <w:adjustRightInd w:val="0"/>
        <w:spacing w:after="0" w:line="265" w:lineRule="exact"/>
        <w:ind w:left="2537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34EF9" w:rsidRPr="00012C87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34EF9" w:rsidRDefault="00A47470" w:rsidP="00012C8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530" w:space="10"/>
            <w:col w:w="9360"/>
          </w:cols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pict>
          <v:rect id="_x0000_s1194" style="position:absolute;margin-left:51.25pt;margin-top:58.9pt;width:495.8pt;height:432.95pt;z-index:-2514862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C15767">
                    <w:trPr>
                      <w:trHeight w:hRule="exact" w:val="564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гимнастической стенке с одного пролета на другой.</w:t>
                        </w:r>
                      </w:p>
                    </w:tc>
                  </w:tr>
                  <w:tr w:rsidR="00C15767">
                    <w:trPr>
                      <w:trHeight w:hRule="exact" w:val="3598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39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Спортивные упражнения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Передвижение на лыжах, санках, скольжение по ледяным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дорожкам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Ходьба на лыжах по лыжне скользящим шагом, вы-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полняя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повороты на месте переступанием; подъем на склон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пающим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шагом, ходьба по лыжне (не более 500 м). Скатывание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санках с горки, подъем на горку, торможение при спуске с нее.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Скольжение по ледяной дорожке.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Плавание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Знакомство с правилами поведения на воде.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 в воде: выполнение движений ногами, сидя в воде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(вверх, вниз); погружение в воду до подбородка; опускание лица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воду; произвольное плавание.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Езда на трехколесном велосипеде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Езда на велосипеде по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прямой дорожке с остановкой.</w:t>
                        </w:r>
                      </w:p>
                    </w:tc>
                  </w:tr>
                  <w:tr w:rsidR="00C15767">
                    <w:trPr>
                      <w:trHeight w:hRule="exact" w:val="1390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074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Общеразвивающие упражнения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 для кистей рук, для развития и укрепления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мышц плечевого пояса; для развития и укрепления мышц спины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гибкости позвоночника; для развития и укрепления мышц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брюшного пресса и ног.</w:t>
                        </w:r>
                      </w:p>
                    </w:tc>
                  </w:tr>
                  <w:tr w:rsidR="00C15767">
                    <w:trPr>
                      <w:trHeight w:hRule="exact" w:val="304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84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Подвижные игры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с бегом, с ползаньем и лазаньем, с бросанием и лов-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лей, на ориентировку в пространстве. Дифференцированные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детей с высоким уровнем двигательной активности: игры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упражнения на координацию, на ловкость, на внимание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быст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роту движений, на внимание и координацию, на ориентировку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пространстве, на координацию и ловкость, на развитие ловкости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точности движений, на внимание и ловкость.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Дифференциро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ванные игры для детей с низким уровнем двигательной активно-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: игры и упражнения на быстроту реакции, на быстроту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на ловкость, на координацию.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Pr="00A66DD9" w:rsidRDefault="00A66DD9" w:rsidP="00A66DD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45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1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взаимодействия педагогического коллектива с семьями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51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взаимодействия педагогического коллектива с семьями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воспитанни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ков в соответствии является создание содружества «родители-дети-педагоги», в котором все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образовательных отношений влияют друг на друга, побуждая к саморазвитию,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самореализации и самовоспитанию.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40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содержание общения с родителями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A474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207" style="position:absolute;margin-left:51.25pt;margin-top:186.75pt;width:490.65pt;height:169.7pt;z-index:-2514728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4"/>
                    <w:gridCol w:w="8030"/>
                  </w:tblGrid>
                  <w:tr w:rsidR="00C15767">
                    <w:trPr>
                      <w:trHeight w:hRule="exact" w:val="286"/>
                    </w:trPr>
                    <w:tc>
                      <w:tcPr>
                        <w:tcW w:w="1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Возраст детей</w:t>
                        </w:r>
                      </w:p>
                    </w:tc>
                    <w:tc>
                      <w:tcPr>
                        <w:tcW w:w="80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2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Тематика общения с родителями</w:t>
                        </w:r>
                      </w:p>
                    </w:tc>
                  </w:tr>
                  <w:tr w:rsidR="00C15767">
                    <w:trPr>
                      <w:trHeight w:hRule="exact" w:val="3049"/>
                    </w:trPr>
                    <w:tc>
                      <w:tcPr>
                        <w:tcW w:w="1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55" w:lineRule="exact"/>
                          <w:ind w:left="5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4-5 лет</w:t>
                        </w:r>
                      </w:p>
                    </w:tc>
                    <w:tc>
                      <w:tcPr>
                        <w:tcW w:w="80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поддержка и поощрение детской самостоятельности;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влияние семейных отношений на духовно-нравственное развитие ребенка;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причины детского непослушания;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как правильно слушать ребенка;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совместные игры с ребенком;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сила влияния родительского примера;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роль игры и сказки в жизни ребенка;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мальчики и девочки: два разных мира;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роль бабушек и дедушек в формировании личности ребенка;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как развивать у ребенка веру в свои силы;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информационные технологии в жизни современной семьи и др.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Формы совместного творчества детей, родителей и педагогов в средней группе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семейные клубы по интересам: спортивные, туристские, фольклорные, театральные.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работы таких клубов дети и родители занимаются единым делом, они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равноправ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партнеры. Создается особая атмосфера, в которой происходит истинное сближение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дителей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детей, развиваются формы сотворчества.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студийные занятия родителей и детей. На таких занятиях родители совместно с деть-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 выполняют задания педагога. Это - занятия по дизайну, изготовлению народной игрушки,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оригами, флористике, физическому развитию детей. Таким образом, происходит «знаком-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взрослых со своим ребенком: родители открывают для себя такие качества, умения,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возможности собственных детей, о которых и не подозревали ранее;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семейные встречи. На таких вечерах-встречах вместе с родителями дети отдыхают,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поют, танцуют, соревнуются. Главная задача - увеличить время совместного пребывания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дителей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детей, научить родителей «прислушиваться» к детям, их чувствам и запросам, со-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атмосферу единства, сплоченности. Семейные встречи - пример для родителей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семейного досуга, его содержательном насыщении;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гостиные проводятся с использованием средств музыки, театра, живописи, литератур-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фольклорного материалов. Их цель - психологическое раскрепощение каждого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ребен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ка, развитие его индивидуальности, культуры, социальная адаптация. В работе таких гости-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могут принять участие воспитатели, дети, родители, педагоги музыкальных школ,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ботники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филармоний, музеев и т.д. В дошкольном возрасте важно развивать творческий по-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тенциал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ребенка. Маленький ребенок естественен в своем стремлении жить в мире музыки,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красок. Система семейных гостиных позволяет ввести ребенка в этот удивительный мир.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театральных постановках и музыкальных композициях принимают участие родители, члены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семьи, старшие дети;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спортивные праздники (в помещении и на улице), занятия совместно с родителями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досуги, праздники, развлечения, различные формы трудовой деятельности. Эти мероприятия</w:t>
      </w:r>
    </w:p>
    <w:p w:rsidR="00534EF9" w:rsidRDefault="0051053F" w:rsidP="00A66DD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помогают сплотить детей, родителей и педагогов.</w:t>
      </w:r>
    </w:p>
    <w:p w:rsidR="00A66DD9" w:rsidRDefault="00A66DD9" w:rsidP="00A66DD9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Совместное творчество позволяет родителям активно включаться в деятельность дет-</w:t>
      </w:r>
    </w:p>
    <w:p w:rsidR="00A66DD9" w:rsidRDefault="00A66DD9" w:rsidP="00A66DD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сада, выступать в качестве активного субъекта педагогического процесса. Степень во-</w:t>
      </w:r>
    </w:p>
    <w:p w:rsidR="00A66DD9" w:rsidRDefault="00A66DD9" w:rsidP="00A66DD9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влеченности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может быть весьма разнообразной - это во многом зависит от их же-</w:t>
      </w:r>
    </w:p>
    <w:p w:rsidR="00A66DD9" w:rsidRDefault="00A66DD9" w:rsidP="00A66DD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возможностей.</w:t>
      </w:r>
    </w:p>
    <w:p w:rsidR="00A66DD9" w:rsidRDefault="00A66DD9" w:rsidP="00A66DD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A66DD9" w:rsidRDefault="00A66DD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A66DD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76" w:lineRule="exact"/>
        <w:ind w:left="4534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E265C9" w:rsidP="00E265C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46</w:t>
      </w:r>
    </w:p>
    <w:p w:rsidR="00E265C9" w:rsidRDefault="00E265C9" w:rsidP="00E265C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 w:rsidP="00E265C9">
      <w:pPr>
        <w:widowControl w:val="0"/>
        <w:autoSpaceDE w:val="0"/>
        <w:autoSpaceDN w:val="0"/>
        <w:adjustRightInd w:val="0"/>
        <w:spacing w:after="0" w:line="355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610" w:space="10"/>
            <w:col w:w="3280" w:space="10"/>
          </w:cols>
          <w:noEndnote/>
        </w:sectPr>
      </w:pPr>
    </w:p>
    <w:p w:rsidR="00534EF9" w:rsidRDefault="0051053F" w:rsidP="00A66DD9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ОРГАНИЗАЦИОННЫЙ РАЗДЕЛ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8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Описание материально-технического обеспечения Рабочей Программы,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271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обеспеченности методическими материалами и средствами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46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и воспитания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6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Рабочей Программы</w:t>
      </w:r>
    </w:p>
    <w:p w:rsidR="00A66DD9" w:rsidRDefault="0051053F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Проектная мощность детского сада, используемая в образовательных целях:</w:t>
      </w:r>
    </w:p>
    <w:p w:rsidR="00A66DD9" w:rsidRDefault="00A66DD9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534EF9" w:rsidRDefault="00A47470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210" style="position:absolute;left:0;text-align:left;margin-left:56.4pt;margin-top:58.7pt;width:.5pt;height:.45pt;z-index:-2514698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56.4pt;margin-top:58.7pt;width:.5pt;height:.45pt;z-index:-2514688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120.25pt;margin-top:58.7pt;width:.5pt;height:.45pt;z-index:-2514667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215.45pt;margin-top:58.7pt;width:.5pt;height:.45pt;z-index:-2514647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425.7pt;margin-top:58.7pt;width:.5pt;height:.45pt;z-index:-2514626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538.4pt;margin-top:58.7pt;width:.5pt;height:.45pt;z-index:-2514606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538.4pt;margin-top:58.7pt;width:.5pt;height:.45pt;z-index:-25145958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56.4pt;margin-top:376.75pt;width:.5pt;height:.45pt;z-index:-2514575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56.4pt;margin-top:376.75pt;width:.5pt;height:.45pt;z-index:-2514565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120.25pt;margin-top:376.75pt;width:.5pt;height:.45pt;z-index:-25145344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215.45pt;margin-top:376.75pt;width:.5pt;height:.45pt;z-index:-25145036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2" style="position:absolute;left:0;text-align:left;margin-left:425.7pt;margin-top:376.75pt;width:.5pt;height:.45pt;z-index:-2514472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538.4pt;margin-top:376.75pt;width:.5pt;height:.45pt;z-index:-25144422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538.4pt;margin-top:376.75pt;width:.5pt;height:.45pt;z-index:-2514432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766" o:spid="_x0000_s1269" style="position:absolute;left:0;text-align:left;margin-left:68.65pt;margin-top:208.15pt;width:485pt;height:588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/vsQIAAK0FAAAOAAAAZHJzL2Uyb0RvYy54bWysVNuO0zAQfUfiHyy/Z3MhlybadLU0DUJa&#10;YMXCB7iJ01gkdrDdpgvi3xk7TbfdfUFAHqKxPT4zZ+Z4rm8OfYf2VComeI79Kw8jyitRM77N8dcv&#10;pbPASGnCa9IJTnP8SBW+Wb5+dT0OGQ1EK7qaSgQgXGXjkONW6yFzXVW1tCfqSgyUw2EjZE80LOXW&#10;rSUZAb3v3MDzYncUsh6kqKhSsFtMh3hp8ZuGVvpT0yiqUZdjyE3bv7T/jfm7y2uSbSUZWlYd0yB/&#10;kUVPGIegJ6iCaIJ2kr2A6lklhRKNvqpE74qmYRW1HICN7z1j89CSgVouUBw1nMqk/h9s9XF/LxGr&#10;cxynEUac9NCkz1A2wrcdRUkcmxKNg8rA82G4l4akGu5E9U0hLlYt+NFbKcXYUlJDYr7xdy8umIWC&#10;q2gzfhA14JOdFrZah0b2BhDqgA62KY+nptCDRhVsxn6URh70roKzJIyTGBYmBsnm64NU+h0VPTJG&#10;jiWkb+HJ/k7pyXV2MdG4KFnXwT7JOn6xAZjTDgSHq+bMpGEb+TP10vVivQidMIjXTugVhXNbrkIn&#10;Lv0kKt4Uq1Xh/zJx/TBrWV1TbsLMovLDP2vaUd6THE6yUqJjtYEzKSm53aw6ifYERF3a71iQMzf3&#10;Mg1bL+DyjJIfhN7bIHXKeJE4YRlGTpp4C8fz07dp7IVpWJSXlO4Yp/9OCY05TqMgsl06S/oZN89+&#10;L7mRrGcaxkbH+hwvTk4kMxpc89q2VhPWTfZZKUz6T6WAds+Ntoo1Ip3Erg+bg30VQWLCGwVvRP0I&#10;GpYCFAZqhJkHRivkD4xGmB85Vt93RFKMuvcc3oEZNrMhZ2MzG4RXcDXHGqPJXOlpKO0GybYtIPu2&#10;NlzcwltpmFXxUxbHFwYzwZI5zi8zdM7X1utpyi5/AwAA//8DAFBLAwQUAAYACAAAACEAXxBg8+IA&#10;AAANAQAADwAAAGRycy9kb3ducmV2LnhtbEyPzU7DMBCE70i8g7VI3KiTBkoT4lQVPypHaJEKNzdZ&#10;kgh7HcVuE3h6Nie4zeyOZr/NV6M14oS9bx0piGcRCKTSVS3VCt52T1dLED5oqrRxhAq+0cOqOD/L&#10;dVa5gV7xtA214BLymVbQhNBlUvqyQav9zHVIvPt0vdWBbV/LqtcDl1sj51G0kFa3xBca3eF9g+XX&#10;9mgVbJbd+v3Z/Qy1efzY7F/26cMuDUpdXozrOxABx/AXhgmf0aFgpoM7UuWFYZ/cJhxVcB0vWEyJ&#10;OJpGB1Y36TwBWeTy/xfFLwAAAP//AwBQSwECLQAUAAYACAAAACEAtoM4kv4AAADhAQAAEwAAAAAA&#10;AAAAAAAAAAAAAAAAW0NvbnRlbnRfVHlwZXNdLnhtbFBLAQItABQABgAIAAAAIQA4/SH/1gAAAJQB&#10;AAALAAAAAAAAAAAAAAAAAC8BAABfcmVscy8ucmVsc1BLAQItABQABgAIAAAAIQAcVR/vsQIAAK0F&#10;AAAOAAAAAAAAAAAAAAAAAC4CAABkcnMvZTJvRG9jLnhtbFBLAQItABQABgAIAAAAIQBfEGDz4gAA&#10;AA0BAAAPAAAAAAAAAAAAAAAAAAsFAABkcnMvZG93bnJldi54bWxQSwUGAAAAAAQABADzAAAAGgYA&#10;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0"/>
                    <w:gridCol w:w="7230"/>
                  </w:tblGrid>
                  <w:tr w:rsidR="00C15767">
                    <w:trPr>
                      <w:trHeight w:hRule="exact" w:val="286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Пространство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1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Оборудование</w:t>
                        </w:r>
                      </w:p>
                    </w:tc>
                  </w:tr>
                  <w:tr w:rsidR="00C15767">
                    <w:trPr>
                      <w:trHeight w:hRule="exact" w:val="1668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8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1.Групповая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та, отдельная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спаль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комната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Предметно-развивающая среда в соответствии с требования-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-современное игровое оборудование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-новая мебель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-дидактические игры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-спортивное оборудование</w:t>
                        </w:r>
                      </w:p>
                    </w:tc>
                  </w:tr>
                  <w:tr w:rsidR="00C15767">
                    <w:trPr>
                      <w:trHeight w:hRule="exact" w:val="1390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4" w:lineRule="exact"/>
                          <w:ind w:left="19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2.Музыкальный зал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Музыкальные инструменты: пианино, синтезатор,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диски, музыкальный центр, интерактивный комплекс (интерактивная доска, проектор и ноутбук), детские музыкальные инструменты, дидактические игры,  методическая литература,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шкаф, тумбочка, стол, стулья.</w:t>
                        </w:r>
                      </w:p>
                    </w:tc>
                  </w:tr>
                  <w:tr w:rsidR="00C15767" w:rsidTr="00FF39EE">
                    <w:trPr>
                      <w:trHeight w:hRule="exact" w:val="2045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29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3.Физкультурный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зал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Стационарное оборудование: стеллаж для хранения спортивного инвентаря, гимнастические лестницы и скамейки.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Переносное оборудование: скамейки, маты, канаты, коврики, дуги,  кегли, мячи резиновые, фитнес-мячи, флажки, мячи большие и маленькие, палки гимнастические, скакалки, клюшки, обручи, дуга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подлезания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мешочки с песком, корзины, автопарк из 8 элементов, набор знаков дорожного движения в чемодане.</w:t>
                        </w:r>
                        <w:proofErr w:type="gramEnd"/>
                      </w:p>
                    </w:tc>
                  </w:tr>
                  <w:tr w:rsidR="00C15767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4.Кабинет педагога-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психолога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Оборудование: мебель, дидактические игры и пособия</w:t>
                        </w:r>
                      </w:p>
                    </w:tc>
                  </w:tr>
                  <w:tr w:rsidR="00C15767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5. Кабинет учителя-логопеда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Оборудование: мебель, дидактические игры и пособия, учебно-методическая литература.</w:t>
                        </w:r>
                      </w:p>
                    </w:tc>
                  </w:tr>
                  <w:tr w:rsidR="00C15767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6. Спортивная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щадка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Стационарное физкультурное оборудование, травяное 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покрытие.</w:t>
                        </w:r>
                      </w:p>
                    </w:tc>
                  </w:tr>
                  <w:tr w:rsidR="00C15767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7.Игровая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площад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 на участке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Стационарное игровое оборудование.</w:t>
                        </w:r>
                      </w:p>
                    </w:tc>
                  </w:tr>
                  <w:tr w:rsidR="00C15767" w:rsidTr="00FF39EE">
                    <w:trPr>
                      <w:trHeight w:hRule="exact" w:val="1569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tabs>
                            <w:tab w:val="left" w:pos="2608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C15767" w:rsidRDefault="00C15767" w:rsidP="00FF39EE">
                        <w:pPr>
                          <w:widowControl w:val="0"/>
                          <w:tabs>
                            <w:tab w:val="left" w:pos="123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8.    Методический </w:t>
                        </w:r>
                      </w:p>
                      <w:p w:rsidR="00C15767" w:rsidRDefault="00C15767" w:rsidP="00FF39EE">
                        <w:pPr>
                          <w:widowControl w:val="0"/>
                          <w:tabs>
                            <w:tab w:val="left" w:pos="123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кабинет.</w:t>
                        </w:r>
                      </w:p>
                      <w:p w:rsidR="00C15767" w:rsidRDefault="00C15767" w:rsidP="00FF39EE">
                        <w:pPr>
                          <w:widowControl w:val="0"/>
                          <w:tabs>
                            <w:tab w:val="left" w:pos="123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1.Компьютер, принтер.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2.Методическая литература (120).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3.Художественная литература, энциклопедии.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 Журналы.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5. Электронные образовательные ресурсы (11). </w:t>
                        </w:r>
                      </w:p>
                    </w:tc>
                  </w:tr>
                </w:tbl>
                <w:p w:rsidR="00C15767" w:rsidRDefault="00C15767" w:rsidP="00A66DD9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169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15767" w:rsidRDefault="00C15767" w:rsidP="00A66DD9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169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15767" w:rsidRDefault="00C15767" w:rsidP="00A66DD9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1699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Обеспеченность методическими материалами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Рабочей Программы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полностью соответствует программе «От рождения до школы».</w:t>
                  </w:r>
                </w:p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E265C9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47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Pr="00FA016B" w:rsidRDefault="0051053F" w:rsidP="00E265C9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0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материалов и оборудовани</w:t>
      </w:r>
      <w:r w:rsidR="00FA016B" w:rsidRPr="00FA0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я, необходимых для реализации</w:t>
      </w:r>
    </w:p>
    <w:p w:rsidR="00FA016B" w:rsidRPr="00FA016B" w:rsidRDefault="00E265C9" w:rsidP="00E265C9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FA016B" w:rsidRPr="00FA0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абочей программы</w:t>
      </w:r>
    </w:p>
    <w:p w:rsidR="00FA016B" w:rsidRPr="00FA016B" w:rsidRDefault="00FA016B" w:rsidP="00FA016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016B" w:rsidRDefault="00A47470" w:rsidP="00FA016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Rectangle 768" o:spid="_x0000_s1270" style="position:absolute;margin-left:61.3pt;margin-top:121.95pt;width:477.95pt;height:689.35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xCsQIAAKwFAAAOAAAAZHJzL2Uyb0RvYy54bWysVNuOmzAQfa/Uf7D8znIpEEBLVtsQqkrb&#10;dtVtP8ABE6yCTW0nZFv13zs2IZvsvlRteUBjezxzzszxXN8c+g7tqVRM8Bz7Vx5GlFeiZnyb469f&#10;SifBSGnCa9IJTnP8SBW+Wb5+dT0OGQ1EK7qaSgRBuMrGIcet1kPmuqpqaU/UlRgoh8NGyJ5oWMqt&#10;W0syQvS+cwPPi91RyHqQoqJKwW4xHeKljd80tNKfmkZRjbocAzZt/9L+N+bvLq9JtpVkaFl1hEH+&#10;AkVPGIekp1AF0QTtJHsRqmeVFEo0+qoSvSuahlXUcgA2vveMzUNLBmq5QHHUcCqT+n9hq4/7e4lY&#10;Db3zMeKkhx59hqoRvu0oWsSJqdA4qAwcH4Z7aTiq4U5U3xTiYtWCH72VUowtJTXg8o2/e3HBLBRc&#10;RZvxg6ghPtlpYYt1aGRvAkIZ0MH25PHUE3rQqILN2IvTNI4wquAsWUThIoxsDpLN1wep9DsqemSM&#10;HEuAb8OT/Z3SBg7JZheTjYuSdZ1tfMcvNsBx2oHkcNWcGRi2jz9TL10n6yR0wiBeO6FXFM5tuQqd&#10;uPQXUfGmWK0K/5fJ64dZy+qacpNm1pQf/lnPjuqe1HBSlRIdq004A0nJ7WbVSbQnoOnSfseCnLm5&#10;lzBsEYDLM0p+EHpvg9Qp42ThhGUYOenCSxzPT9+msRemYVFeUrpjnP47JTTmOI2CyHbpDPQzbp79&#10;XnIjWc80TI2O9SCJkxPJjAbXvLat1YR1k31WCgP/qRTQ7rnRVrFGpJPY9WFzsI8iOOl/I+pH0LAU&#10;oDAYJDDywGiF/IHRCOMjx+r7jkiKUfeewzsws2Y25GxsZoPwCq7mWGM0mSs9zaTdINm2hci+rQ0X&#10;t/BWGmZVbN7RhOL4wmAkWDLH8WVmzvnaej0N2eVvAAAA//8DAFBLAwQUAAYACAAAACEAzMUaiuEA&#10;AAANAQAADwAAAGRycy9kb3ducmV2LnhtbEyPzU7DMBCE70i8g7VI3KhDgJCEOFXFj8oRWqTCzU2W&#10;JMJeR7HbBJ6ezQluO5pPszPFcrJGHHHwnSMFl4sIBFLl6o4aBW/bp4sUhA+aam0coYJv9LAsT08K&#10;nddupFc8bkIjOIR8rhW0IfS5lL5q0Wq/cD0Se59usDqwHBpZD3rkcGtkHEWJtLoj/tDqHu9brL42&#10;B6tgnfar92f3Mzbm8WO9e9llD9ssKHV+Nq3uQAScwh8Mc32uDiV32rsD1V4Y1nGcMKogvr7KQMxE&#10;dJvegNjzlcymLAv5f0X5CwAA//8DAFBLAQItABQABgAIAAAAIQC2gziS/gAAAOEBAAATAAAAAAAA&#10;AAAAAAAAAAAAAABbQ29udGVudF9UeXBlc10ueG1sUEsBAi0AFAAGAAgAAAAhADj9If/WAAAAlAEA&#10;AAsAAAAAAAAAAAAAAAAALwEAAF9yZWxzLy5yZWxzUEsBAi0AFAAGAAgAAAAhAHO7zEKxAgAArAUA&#10;AA4AAAAAAAAAAAAAAAAALgIAAGRycy9lMm9Eb2MueG1sUEsBAi0AFAAGAAgAAAAhAMzFGorhAAAA&#10;DQEAAA8AAAAAAAAAAAAAAAAACw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6952"/>
                  </w:tblGrid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Средний  дошкольный возраст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Pr="00CF1B94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616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Социально-коммуникативное развитие</w:t>
                        </w:r>
                      </w:p>
                    </w:tc>
                  </w:tr>
                  <w:tr w:rsidR="00C15767" w:rsidTr="00FF39EE">
                    <w:trPr>
                      <w:trHeight w:hRule="exact" w:val="856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Pr="00CF1B94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Образные игрушки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Куклы разных размеров (мальчики, девочки, младенцы), Те-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матические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наборы игрушек для режиссерских игр: «Магазин»,</w:t>
                        </w:r>
                      </w:p>
                      <w:p w:rsidR="00C15767" w:rsidRPr="00CF1B94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«Больница», «Салон красоты». Набор овощей и фруктов.</w:t>
                        </w:r>
                      </w:p>
                    </w:tc>
                  </w:tr>
                  <w:tr w:rsidR="00C15767" w:rsidTr="00FF39EE">
                    <w:trPr>
                      <w:trHeight w:hRule="exact" w:val="85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7" w:lineRule="exact"/>
                          <w:ind w:left="4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Предметы быта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Соразмерные куклам наборы посуды (чайной, столовой), мебели,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раскладные коляски. </w:t>
                        </w:r>
                      </w:p>
                    </w:tc>
                  </w:tr>
                  <w:tr w:rsidR="00C15767" w:rsidTr="00FF39EE">
                    <w:trPr>
                      <w:trHeight w:hRule="exact" w:val="99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Техника, транспорт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Наборы игрушек разного размера, изображающих различные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транспорта: пассажирский, грузовой, специальный, воздушный.</w:t>
                        </w:r>
                      </w:p>
                    </w:tc>
                  </w:tr>
                  <w:tr w:rsidR="00C15767" w:rsidTr="00FF39EE">
                    <w:trPr>
                      <w:trHeight w:hRule="exact" w:val="99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tbl>
                        <w:tblPr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47"/>
                          <w:gridCol w:w="6952"/>
                        </w:tblGrid>
                        <w:tr w:rsidR="00C15767" w:rsidTr="00FF39EE">
                          <w:trPr>
                            <w:trHeight w:hRule="exact" w:val="980"/>
                          </w:trPr>
                          <w:tc>
                            <w:tcPr>
                              <w:tcW w:w="25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199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Бросовые материалы</w:t>
                              </w:r>
                            </w:p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exact"/>
                                <w:ind w:left="63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предметы-</w:t>
                              </w:r>
                            </w:p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643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заместители</w:t>
                              </w:r>
                            </w:p>
                          </w:tc>
                          <w:tc>
                            <w:tcPr>
                              <w:tcW w:w="695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11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Природный материал, веревки, пробки, пластмассовые флаконы,</w:t>
                              </w:r>
                            </w:p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exact"/>
                                <w:ind w:left="11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емкости из-под йогурта, коробки, лоскутки, мешочки, разные</w:t>
                              </w:r>
                            </w:p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11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виды бумаги, поделочные материалы и пр.</w:t>
                              </w:r>
                            </w:p>
                          </w:tc>
                        </w:tr>
                      </w:tbl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Природный материал, веревки, пробки, пластмассовые флаконы,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емкости из-под йогурта, коробки, лоскутки, мешочки, разные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виды бумаги, поделочные материалы и пр.</w:t>
                        </w:r>
                      </w:p>
                    </w:tc>
                  </w:tr>
                  <w:tr w:rsidR="00C15767" w:rsidTr="00FF39EE">
                    <w:trPr>
                      <w:trHeight w:hRule="exact" w:val="412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                            Познавательное развитие.</w:t>
                        </w:r>
                      </w:p>
                    </w:tc>
                  </w:tr>
                  <w:tr w:rsidR="00C15767" w:rsidTr="00FF39EE">
                    <w:trPr>
                      <w:trHeight w:hRule="exact" w:val="1283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Дидактические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пособия и игрушки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Пазлы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мозаики, лото, домино. Настольно-печатные игры, в том числе экологической направленности. Головоломки, интеллектуальные игры (шашки и др.).  Аудиозаписи со звуками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природы, голосами птиц и др.</w:t>
                        </w:r>
                      </w:p>
                    </w:tc>
                  </w:tr>
                  <w:tr w:rsidR="00C15767" w:rsidTr="00FF39EE">
                    <w:trPr>
                      <w:trHeight w:hRule="exact" w:val="989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Строительные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материалы и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конструкторы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Разнообразные строительные наборы, конструкторы и др.</w:t>
                        </w:r>
                      </w:p>
                    </w:tc>
                  </w:tr>
                  <w:tr w:rsidR="00C15767" w:rsidTr="00FF39EE">
                    <w:trPr>
                      <w:trHeight w:hRule="exact" w:val="435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3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 ИКТ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Демонстрационные материалы.</w:t>
                        </w:r>
                      </w:p>
                    </w:tc>
                  </w:tr>
                  <w:tr w:rsidR="00C15767" w:rsidTr="00FF39EE">
                    <w:trPr>
                      <w:trHeight w:hRule="exact" w:val="435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Pr="0064512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                              Речевое развитие</w:t>
                        </w:r>
                      </w:p>
                    </w:tc>
                  </w:tr>
                  <w:tr w:rsidR="00C15767" w:rsidTr="00FF39EE">
                    <w:trPr>
                      <w:trHeight w:hRule="exact" w:val="1256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64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Библиотека,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аудиотека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Книги со сказками, рассказами, стихами с иллюстрациями раз-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художников;  детские  журналы  и  энциклопедии.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Аудиозаписи с произведениями художественной литературы и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фольклора.</w:t>
                        </w:r>
                      </w:p>
                    </w:tc>
                  </w:tr>
                  <w:tr w:rsidR="00C15767" w:rsidTr="00FF39EE">
                    <w:trPr>
                      <w:trHeight w:hRule="exact" w:val="1991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Материалы и обору-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дование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художе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продуктивной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тельности</w:t>
                        </w:r>
                        <w:proofErr w:type="spellEnd"/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Карандаши цветные (18-24 цвета), простые и многоцветные,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стибеличьи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или колонковые (3 размера для каждого ребенка),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краски гуашь (8-12 цветов) и акварель, палитра детская,  стаканчики для воды, дощечки для работы с пластилином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бумага (белая, цветная), картон, ножницы для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ручного труда, клей, клеевые кисти, пластилин (не менее 12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цве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), стеки, геометрические тела. </w:t>
                        </w:r>
                      </w:p>
                    </w:tc>
                  </w:tr>
                  <w:tr w:rsidR="00C15767" w:rsidTr="00FF39EE">
                    <w:trPr>
                      <w:trHeight w:hRule="exact" w:val="98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Музыкальное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 и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игрушки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Пианино (в музыкальном зале), музыкальный центр, металлофон, трещотки,  ручной  барабан.</w:t>
                        </w:r>
                      </w:p>
                    </w:tc>
                  </w:tr>
                  <w:tr w:rsidR="00C15767" w:rsidTr="00FF39EE">
                    <w:trPr>
                      <w:trHeight w:hRule="exact" w:val="417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</w:tr>
                  <w:tr w:rsidR="00C15767" w:rsidTr="00FF39EE">
                    <w:trPr>
                      <w:trHeight w:hRule="exact" w:val="707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Физкультурное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5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Мячи футбольные и резиновые, прыгалки, обручи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кольцеброс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C15767" w:rsidRDefault="00C15767" w:rsidP="00FA016B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65" w:lineRule="exact"/>
        <w:ind w:left="208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65" w:lineRule="exact"/>
        <w:ind w:left="2083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34EF9" w:rsidSect="00E265C9">
          <w:pgSz w:w="11906" w:h="16838"/>
          <w:pgMar w:top="0" w:right="0" w:bottom="0" w:left="426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E265C9" w:rsidP="00FA016B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r>
        <w:rPr>
          <w:rFonts w:ascii="Arial" w:hAnsi="Arial" w:cs="Arial"/>
          <w:color w:val="000000"/>
        </w:rPr>
        <w:t>48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630" w:space="10"/>
            <w:col w:w="8260"/>
          </w:cols>
          <w:noEndnote/>
        </w:sectPr>
      </w:pPr>
    </w:p>
    <w:p w:rsidR="00534EF9" w:rsidRPr="00FA016B" w:rsidRDefault="0051053F" w:rsidP="00E265C9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A016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3.2. Режим дня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Средняя группа работает в режиме</w:t>
      </w:r>
      <w:r w:rsidR="00FA016B">
        <w:rPr>
          <w:rFonts w:ascii="Times New Roman" w:hAnsi="Times New Roman" w:cs="Times New Roman"/>
          <w:color w:val="000000"/>
          <w:sz w:val="24"/>
          <w:szCs w:val="24"/>
        </w:rPr>
        <w:t xml:space="preserve"> пятидневной рабочей недели с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-часовым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ванием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дня. Программа реализуется в течение всего времени пребывания детей в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373737"/>
          <w:sz w:val="24"/>
          <w:szCs w:val="24"/>
        </w:rPr>
        <w:t>.</w:t>
      </w:r>
      <w:r w:rsidR="00A47470">
        <w:rPr>
          <w:noProof/>
        </w:rPr>
        <w:pict>
          <v:shape id="_x0000_s1241" style="position:absolute;left:0;text-align:left;margin-left:49.3pt;margin-top:58.7pt;width:.5pt;height:.45pt;z-index:-2514380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242" style="position:absolute;left:0;text-align:left;margin-left:49.3pt;margin-top:58.7pt;width:.5pt;height:.45pt;z-index:-25143705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244" style="position:absolute;left:0;text-align:left;margin-left:176.65pt;margin-top:58.7pt;width:.5pt;height:.45pt;z-index:-25143500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249" style="position:absolute;left:0;text-align:left;margin-left:49.3pt;margin-top:73.1pt;width:.5pt;height:.45pt;z-index:-25142988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250" style="position:absolute;left:0;text-align:left;margin-left:49.3pt;margin-top:73.1pt;width:.5pt;height:.45pt;z-index:-25142886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253" style="position:absolute;left:0;text-align:left;margin-left:176.65pt;margin-top:73.1pt;width:.5pt;height:.45pt;z-index:-25142579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256" style="position:absolute;left:0;text-align:left;margin-left:538.4pt;margin-top:73.1pt;width:.5pt;height:.45pt;z-index:-2514227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shape id="_x0000_s1257" style="position:absolute;left:0;text-align:left;margin-left:538.4pt;margin-top:73.1pt;width:.5pt;height:.45pt;z-index:-2514216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47470">
        <w:rPr>
          <w:noProof/>
        </w:rPr>
        <w:pict>
          <v:line id="_x0000_s1258" style="position:absolute;left:0;text-align:left;z-index:-251420672;mso-position-horizontal-relative:page;mso-position-vertical-relative:page" from="122.7pt,155.9pt" to="122.7pt,170.05pt" strokecolor="white" strokeweight="3pt">
            <w10:wrap anchorx="page" anchory="page"/>
          </v:line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373737"/>
          <w:sz w:val="24"/>
          <w:szCs w:val="24"/>
        </w:rPr>
      </w:pPr>
    </w:p>
    <w:p w:rsidR="00FA016B" w:rsidRDefault="00FA016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373737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213"/>
        <w:gridCol w:w="2993"/>
      </w:tblGrid>
      <w:tr w:rsidR="00FA016B" w:rsidTr="00E265C9">
        <w:trPr>
          <w:trHeight w:val="401"/>
        </w:trPr>
        <w:tc>
          <w:tcPr>
            <w:tcW w:w="7213" w:type="dxa"/>
          </w:tcPr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993" w:type="dxa"/>
          </w:tcPr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FA016B" w:rsidRPr="00FC7EF6" w:rsidTr="00E265C9">
        <w:trPr>
          <w:trHeight w:val="1656"/>
        </w:trPr>
        <w:tc>
          <w:tcPr>
            <w:tcW w:w="7213" w:type="dxa"/>
          </w:tcPr>
          <w:p w:rsidR="00E265C9" w:rsidRPr="00E265C9" w:rsidRDefault="00E265C9" w:rsidP="00E265C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«Утро радостных встреч»</w:t>
            </w:r>
          </w:p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общественно полезный труд (в том числе</w:t>
            </w:r>
            <w:proofErr w:type="gramEnd"/>
          </w:p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детей)</w:t>
            </w:r>
          </w:p>
        </w:tc>
        <w:tc>
          <w:tcPr>
            <w:tcW w:w="2993" w:type="dxa"/>
            <w:vAlign w:val="center"/>
          </w:tcPr>
          <w:p w:rsidR="00FA016B" w:rsidRPr="00FC7EF6" w:rsidRDefault="00E265C9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7.30 – 8.2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016B" w:rsidRPr="00FC7EF6" w:rsidTr="00E265C9">
        <w:trPr>
          <w:trHeight w:val="418"/>
        </w:trPr>
        <w:tc>
          <w:tcPr>
            <w:tcW w:w="7213" w:type="dxa"/>
          </w:tcPr>
          <w:p w:rsidR="00E265C9" w:rsidRDefault="00E265C9" w:rsidP="00E265C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«Вкусно и полезно»</w:t>
            </w:r>
          </w:p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993" w:type="dxa"/>
            <w:vAlign w:val="center"/>
          </w:tcPr>
          <w:p w:rsidR="00FA016B" w:rsidRPr="00FC7EF6" w:rsidRDefault="00E265C9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8.5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016B" w:rsidRPr="00FC7EF6" w:rsidTr="00E265C9">
        <w:trPr>
          <w:trHeight w:val="1675"/>
        </w:trPr>
        <w:tc>
          <w:tcPr>
            <w:tcW w:w="7213" w:type="dxa"/>
          </w:tcPr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  деятельность   детей   по интересам:   игры,   общение,   простейшее экспериментирование и пр.; 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образовательной деятельности</w:t>
            </w:r>
          </w:p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привлечением желающих детей)</w:t>
            </w:r>
          </w:p>
        </w:tc>
        <w:tc>
          <w:tcPr>
            <w:tcW w:w="2993" w:type="dxa"/>
            <w:vAlign w:val="center"/>
          </w:tcPr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8.50 – 9.00</w:t>
            </w:r>
          </w:p>
        </w:tc>
      </w:tr>
      <w:tr w:rsidR="00FA016B" w:rsidRPr="00FC7EF6" w:rsidTr="00E265C9">
        <w:trPr>
          <w:trHeight w:val="401"/>
        </w:trPr>
        <w:tc>
          <w:tcPr>
            <w:tcW w:w="7213" w:type="dxa"/>
          </w:tcPr>
          <w:p w:rsidR="00E265C9" w:rsidRDefault="00E265C9" w:rsidP="00E265C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«Я горжусь, что научился»</w:t>
            </w:r>
          </w:p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Непосредственная образовательная деятельность (по подгруппам)</w:t>
            </w:r>
          </w:p>
        </w:tc>
        <w:tc>
          <w:tcPr>
            <w:tcW w:w="2993" w:type="dxa"/>
            <w:vAlign w:val="center"/>
          </w:tcPr>
          <w:p w:rsidR="00FA016B" w:rsidRPr="00FC7EF6" w:rsidRDefault="00E265C9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 – 10.2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016B" w:rsidRPr="00FC7EF6" w:rsidTr="00E265C9">
        <w:trPr>
          <w:trHeight w:val="401"/>
        </w:trPr>
        <w:tc>
          <w:tcPr>
            <w:tcW w:w="7213" w:type="dxa"/>
          </w:tcPr>
          <w:p w:rsidR="00FA016B" w:rsidRPr="00FC7EF6" w:rsidRDefault="00FA016B" w:rsidP="00FF39EE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993" w:type="dxa"/>
            <w:vAlign w:val="center"/>
          </w:tcPr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10.30 – 10.40</w:t>
            </w:r>
          </w:p>
        </w:tc>
      </w:tr>
      <w:tr w:rsidR="00FA016B" w:rsidRPr="00FC7EF6" w:rsidTr="00E265C9">
        <w:trPr>
          <w:trHeight w:val="820"/>
        </w:trPr>
        <w:tc>
          <w:tcPr>
            <w:tcW w:w="7213" w:type="dxa"/>
          </w:tcPr>
          <w:p w:rsidR="00E265C9" w:rsidRDefault="00E265C9" w:rsidP="00E265C9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«Нам хочется гулять»</w:t>
            </w:r>
          </w:p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2993" w:type="dxa"/>
            <w:vAlign w:val="center"/>
          </w:tcPr>
          <w:p w:rsidR="00FA016B" w:rsidRPr="00FC7EF6" w:rsidRDefault="00C754EA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10.5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12.15</w:t>
            </w:r>
          </w:p>
        </w:tc>
      </w:tr>
      <w:tr w:rsidR="00FA016B" w:rsidRPr="00FC7EF6" w:rsidTr="00E265C9">
        <w:trPr>
          <w:trHeight w:val="1238"/>
        </w:trPr>
        <w:tc>
          <w:tcPr>
            <w:tcW w:w="7213" w:type="dxa"/>
          </w:tcPr>
          <w:p w:rsidR="00C754EA" w:rsidRDefault="00C754EA" w:rsidP="00C754E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интересно вокруг»</w:t>
            </w:r>
          </w:p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Возвращение с прогулки.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детей: игры, общественно полезный труд (в том числе</w:t>
            </w:r>
          </w:p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детей)</w:t>
            </w:r>
          </w:p>
        </w:tc>
        <w:tc>
          <w:tcPr>
            <w:tcW w:w="2993" w:type="dxa"/>
            <w:vAlign w:val="center"/>
          </w:tcPr>
          <w:p w:rsidR="00FA016B" w:rsidRPr="00FC7EF6" w:rsidRDefault="00FA016B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12.15</w:t>
            </w:r>
            <w:r w:rsidR="007954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954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A016B" w:rsidTr="00E265C9">
        <w:trPr>
          <w:trHeight w:val="418"/>
        </w:trPr>
        <w:tc>
          <w:tcPr>
            <w:tcW w:w="7213" w:type="dxa"/>
          </w:tcPr>
          <w:p w:rsidR="00FA016B" w:rsidRDefault="00C754EA" w:rsidP="00FF39E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«Вкусно и полезно» 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993" w:type="dxa"/>
            <w:vAlign w:val="center"/>
          </w:tcPr>
          <w:p w:rsidR="00FA016B" w:rsidRDefault="007954AE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12.30 – 13.0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016B" w:rsidTr="00E265C9">
        <w:trPr>
          <w:trHeight w:val="418"/>
        </w:trPr>
        <w:tc>
          <w:tcPr>
            <w:tcW w:w="7213" w:type="dxa"/>
          </w:tcPr>
          <w:p w:rsidR="00FA016B" w:rsidRDefault="00C754EA" w:rsidP="00FF39E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«Дрёма пришла, сон принесла» 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993" w:type="dxa"/>
            <w:vAlign w:val="center"/>
          </w:tcPr>
          <w:p w:rsidR="00FA016B" w:rsidRDefault="007954AE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15.00</w:t>
            </w:r>
          </w:p>
        </w:tc>
      </w:tr>
      <w:tr w:rsidR="00FA016B" w:rsidTr="00E265C9">
        <w:trPr>
          <w:trHeight w:val="837"/>
        </w:trPr>
        <w:tc>
          <w:tcPr>
            <w:tcW w:w="7213" w:type="dxa"/>
          </w:tcPr>
          <w:p w:rsidR="00C754EA" w:rsidRDefault="00C754EA" w:rsidP="00C754E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подъем, гимнастика пробуждения,</w:t>
            </w:r>
          </w:p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и водные процедуры</w:t>
            </w:r>
          </w:p>
        </w:tc>
        <w:tc>
          <w:tcPr>
            <w:tcW w:w="2993" w:type="dxa"/>
            <w:vAlign w:val="center"/>
          </w:tcPr>
          <w:p w:rsidR="00FA016B" w:rsidRDefault="007954AE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 – 15.2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A016B" w:rsidTr="00E265C9">
        <w:trPr>
          <w:trHeight w:val="418"/>
        </w:trPr>
        <w:tc>
          <w:tcPr>
            <w:tcW w:w="7213" w:type="dxa"/>
          </w:tcPr>
          <w:p w:rsidR="00FA016B" w:rsidRDefault="00C754EA" w:rsidP="00FF39E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«Вкусно и полезно» 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993" w:type="dxa"/>
            <w:vAlign w:val="center"/>
          </w:tcPr>
          <w:p w:rsidR="00FA016B" w:rsidRDefault="007954AE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15.25 – 15.50</w:t>
            </w:r>
          </w:p>
        </w:tc>
      </w:tr>
      <w:tr w:rsidR="00FA016B" w:rsidTr="00E265C9">
        <w:trPr>
          <w:trHeight w:val="837"/>
        </w:trPr>
        <w:tc>
          <w:tcPr>
            <w:tcW w:w="7213" w:type="dxa"/>
          </w:tcPr>
          <w:p w:rsidR="00C754EA" w:rsidRDefault="00C754EA" w:rsidP="00C754E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«Растём играя»</w:t>
            </w:r>
          </w:p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Познавательно-игровая деятельность. Свободно самостоятельная деятельность детей.</w:t>
            </w:r>
          </w:p>
        </w:tc>
        <w:tc>
          <w:tcPr>
            <w:tcW w:w="2993" w:type="dxa"/>
            <w:vAlign w:val="center"/>
          </w:tcPr>
          <w:p w:rsidR="00FA016B" w:rsidRDefault="007954AE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15.50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FA016B" w:rsidTr="00E265C9">
        <w:trPr>
          <w:trHeight w:val="837"/>
        </w:trPr>
        <w:tc>
          <w:tcPr>
            <w:tcW w:w="7213" w:type="dxa"/>
          </w:tcPr>
          <w:p w:rsidR="00C754EA" w:rsidRDefault="00C754EA" w:rsidP="00C754E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 свидания»</w:t>
            </w:r>
          </w:p>
          <w:p w:rsidR="00FA016B" w:rsidRDefault="00FA016B" w:rsidP="00FF39E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прогулке. Прогулка. Взаимодействие с родителями. Уход детей домой.</w:t>
            </w:r>
          </w:p>
        </w:tc>
        <w:tc>
          <w:tcPr>
            <w:tcW w:w="2993" w:type="dxa"/>
            <w:vAlign w:val="center"/>
          </w:tcPr>
          <w:p w:rsidR="00FA016B" w:rsidRDefault="007954AE" w:rsidP="00FF39EE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16.50</w:t>
            </w:r>
            <w:r w:rsidR="00FA0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17.30</w:t>
            </w:r>
          </w:p>
        </w:tc>
      </w:tr>
    </w:tbl>
    <w:p w:rsidR="00FA016B" w:rsidRDefault="00FA016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373737"/>
          <w:sz w:val="24"/>
          <w:szCs w:val="24"/>
        </w:rPr>
        <w:sectPr w:rsidR="00FA016B" w:rsidSect="00E265C9">
          <w:type w:val="continuous"/>
          <w:pgSz w:w="11906" w:h="16838"/>
          <w:pgMar w:top="0" w:right="282" w:bottom="0" w:left="142" w:header="720" w:footer="720" w:gutter="0"/>
          <w:cols w:space="720" w:equalWidth="0">
            <w:col w:w="11482" w:space="10"/>
          </w:cols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C754EA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49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30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оздоровления дет</w:t>
      </w:r>
      <w:r w:rsidR="00C75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 средней группы в условиях ДОУ</w:t>
      </w:r>
      <w:r w:rsidR="00A4747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260" style="position:absolute;left:0;text-align:left;margin-left:56.65pt;margin-top:100.35pt;width:478.05pt;height:674.95pt;z-index:-2514186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29"/>
                    <w:gridCol w:w="1844"/>
                    <w:gridCol w:w="1985"/>
                    <w:gridCol w:w="1844"/>
                  </w:tblGrid>
                  <w:tr w:rsidR="00C15767">
                    <w:trPr>
                      <w:trHeight w:hRule="exact" w:val="84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5" w:lineRule="exact"/>
                          <w:ind w:left="124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4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754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="00C1576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C1576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</w:t>
                        </w:r>
                        <w:proofErr w:type="spellEnd"/>
                        <w:r w:rsidR="00C1576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9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5" w:lineRule="exact"/>
                          <w:ind w:left="14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5" w:lineRule="exact"/>
                          <w:ind w:left="5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8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Оптимизация режима</w:t>
                        </w:r>
                      </w:p>
                    </w:tc>
                  </w:tr>
                  <w:tr w:rsidR="00C15767">
                    <w:trPr>
                      <w:trHeight w:hRule="exact" w:val="111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Организация жизни детей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адап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тивный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период после отпуска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дителей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перенесенной болезни.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Создание комфортного режима.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педагог-психолог, медсестра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3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Охрана психического здоровья</w:t>
                        </w:r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Использование приемов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релакса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: минуты тишины,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паузы, игры-забавы.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не-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сколько раз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день.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0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Профилактика заболеваемости</w:t>
                        </w:r>
                      </w:p>
                    </w:tc>
                  </w:tr>
                  <w:tr w:rsidR="00C15767">
                    <w:trPr>
                      <w:trHeight w:hRule="exact" w:val="1666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Дыхательная гимнастика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вой форме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раза в день: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 время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утренней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рядки, на про-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гулке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после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Ноябрь – 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декабрь, март-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</w:tr>
                  <w:tr w:rsidR="00C15767">
                    <w:trPr>
                      <w:trHeight w:hRule="exact" w:val="84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Профилактика гриппа - вакцина-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ция</w:t>
                        </w:r>
                        <w:proofErr w:type="spellEnd"/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(с согласия родителей)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Однократно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осенний пери-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48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Оздоровление фитонцидами</w:t>
                        </w:r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Чесночно-луковые закуски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Перед прогул-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кой, перед обе-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дом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 – де-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кабрь</w:t>
                        </w:r>
                        <w:proofErr w:type="spellEnd"/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Ароматизация помещений, «чес-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ночные бусы».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дня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Помощник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питателя,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татели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Октябрь-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Подбор в группах комнатных рас-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тений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способствующих очищению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оздоровлению воздуха.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Май-август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26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Закаливание с учетом состояния здоровья ребенка</w:t>
                        </w:r>
                      </w:p>
                    </w:tc>
                  </w:tr>
                  <w:tr w:rsidR="00C15767" w:rsidTr="00FF39EE">
                    <w:trPr>
                      <w:trHeight w:hRule="exact" w:val="697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Воздушные ванны (облегченная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одежда соответствует сезону года).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>
                    <w:trPr>
                      <w:trHeight w:hRule="exact" w:val="286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Прогулки на воздухе.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>
                    <w:trPr>
                      <w:trHeight w:hRule="exact" w:val="286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Хождение босиком по траве.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Июль – август</w:t>
                        </w:r>
                      </w:p>
                    </w:tc>
                  </w:tr>
                  <w:tr w:rsidR="00C15767" w:rsidTr="00FF39EE">
                    <w:trPr>
                      <w:trHeight w:hRule="exact" w:val="83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Хождение босиком по «дорожке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здоровья»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по-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дневного сна.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 w:rsidTr="00FF39EE">
                    <w:trPr>
                      <w:trHeight w:hRule="exact" w:val="83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tbl>
                        <w:tblPr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29"/>
                          <w:gridCol w:w="1844"/>
                          <w:gridCol w:w="1985"/>
                          <w:gridCol w:w="1844"/>
                        </w:tblGrid>
                        <w:tr w:rsidR="00C15767" w:rsidTr="00FF39EE">
                          <w:trPr>
                            <w:trHeight w:hRule="exact" w:val="838"/>
                          </w:trPr>
                          <w:tc>
                            <w:tcPr>
                              <w:tcW w:w="38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3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Обширное умывание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3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Ежедневно по-</w:t>
                              </w:r>
                            </w:p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сле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дневного</w:t>
                              </w:r>
                            </w:p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сна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3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Воспитатели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3" w:lineRule="exact"/>
                                <w:ind w:left="10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течение года</w:t>
                              </w:r>
                            </w:p>
                          </w:tc>
                        </w:tr>
                      </w:tbl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по-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дневного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 w:rsidTr="00FF39EE">
                    <w:trPr>
                      <w:trHeight w:hRule="exact" w:val="83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tbl>
                        <w:tblPr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29"/>
                          <w:gridCol w:w="1844"/>
                          <w:gridCol w:w="1985"/>
                          <w:gridCol w:w="1844"/>
                        </w:tblGrid>
                        <w:tr w:rsidR="00C15767" w:rsidTr="00FF39EE">
                          <w:trPr>
                            <w:trHeight w:hRule="exact" w:val="838"/>
                          </w:trPr>
                          <w:tc>
                            <w:tcPr>
                              <w:tcW w:w="38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2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Контрастное обливание ног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2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После сна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2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Воспитатели,</w:t>
                              </w:r>
                            </w:p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помощники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exact"/>
                                <w:ind w:left="10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питателя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C15767" w:rsidRDefault="00C15767" w:rsidP="00FF39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2" w:lineRule="exact"/>
                                <w:ind w:left="10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Июнь - август</w:t>
                              </w:r>
                            </w:p>
                          </w:tc>
                        </w:tr>
                      </w:tbl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сна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помощники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питателя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FF39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 - август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65" w:lineRule="exact"/>
        <w:ind w:left="3093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A47470" w:rsidP="005772AA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Arial" w:hAnsi="Arial" w:cs="Arial"/>
          <w:noProof/>
          <w:color w:val="000000"/>
        </w:rPr>
        <w:pict>
          <v:rect id="_x0000_s1261" style="position:absolute;left:0;text-align:left;margin-left:47.25pt;margin-top:58.9pt;width:499.5pt;height:733.1pt;z-index:-251417600;mso-position-horizontal-relative:page;mso-position-vertical-relative:page" o:allowincell="f" filled="f" stroked="f">
            <v:textbox style="mso-next-textbox:#_x0000_s1261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29"/>
                    <w:gridCol w:w="1844"/>
                    <w:gridCol w:w="98"/>
                    <w:gridCol w:w="1887"/>
                    <w:gridCol w:w="95"/>
                    <w:gridCol w:w="1749"/>
                  </w:tblGrid>
                  <w:tr w:rsidR="00C1576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с водой.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 время лет-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ней прогулки,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группе.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Июнь-август,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Полоскание зева кипяченой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охла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жденной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водой.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каждого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приема пищи.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помощники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питателей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9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Лечебно-оздоровительная работа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Витаминотерапия</w:t>
                        </w:r>
                      </w:p>
                    </w:tc>
                  </w:tr>
                  <w:tr w:rsidR="00C15767">
                    <w:trPr>
                      <w:trHeight w:hRule="exact" w:val="286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Витаминизация третьего блюда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  <w:tr w:rsidR="00C15767" w:rsidTr="00FF39EE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Мониторинг уровня физического развития и состояния здоровья детей</w:t>
                        </w:r>
                      </w:p>
                    </w:tc>
                  </w:tr>
                  <w:tr w:rsidR="00C15767" w:rsidTr="005772AA">
                    <w:trPr>
                      <w:trHeight w:hRule="exact" w:val="114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«Дневник здоровья физического и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двигательного развития детей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группы»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раза в год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Медсестра,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 w:rsidP="005772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питатели, инструктор  по ФИЗО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Сентябрь-май</w:t>
                        </w:r>
                      </w:p>
                    </w:tc>
                  </w:tr>
                  <w:tr w:rsidR="00C1576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Мониторинг состояния здоровья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воспитанников - диспансеризация.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год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Мед.комиссия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плану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754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="00C157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C157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поликли</w:t>
                        </w:r>
                        <w:proofErr w:type="spellEnd"/>
                        <w:r w:rsidR="00C157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ники</w:t>
                        </w:r>
                        <w:proofErr w:type="spellEnd"/>
                      </w:p>
                    </w:tc>
                  </w:tr>
                  <w:tr w:rsidR="00C15767" w:rsidTr="00FF39EE">
                    <w:trPr>
                      <w:trHeight w:hRule="exact" w:val="562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74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Организация работы с родителями по проблеме сохранения и укрепления</w:t>
                        </w:r>
                      </w:p>
                      <w:p w:rsidR="00C15767" w:rsidRDefault="00C15767" w:rsidP="005772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74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здоровья детей</w:t>
                        </w:r>
                      </w:p>
                    </w:tc>
                  </w:tr>
                  <w:tr w:rsidR="00C15767" w:rsidTr="00FF39EE">
                    <w:trPr>
                      <w:trHeight w:hRule="exact" w:val="1114"/>
                    </w:trPr>
                    <w:tc>
                      <w:tcPr>
                        <w:tcW w:w="577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консультативного пункта, консультации,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родительские собрания, совместные мероприятия.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 w:rsidP="005772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C15767" w:rsidRDefault="00C15767" w:rsidP="005772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педагог-психолог, медсестра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 по плану</w:t>
                        </w:r>
                      </w:p>
                    </w:tc>
                  </w:tr>
                </w:tbl>
                <w:p w:rsidR="00C15767" w:rsidRDefault="00C15767"/>
                <w:p w:rsidR="00A76156" w:rsidRDefault="00A76156" w:rsidP="00A76156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Организация двигательной активности детей 4-5 лет</w:t>
                  </w:r>
                </w:p>
                <w:p w:rsidR="00A76156" w:rsidRDefault="00A76156" w:rsidP="00A76156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76156" w:rsidRDefault="00A76156" w:rsidP="00A76156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76156" w:rsidRDefault="00A76156">
                  <w:r>
                    <w:rPr>
                      <w:noProof/>
                    </w:rPr>
                    <w:drawing>
                      <wp:inline distT="0" distB="0" distL="0" distR="0">
                        <wp:extent cx="6105525" cy="41243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525" cy="412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="00A76156">
        <w:rPr>
          <w:rFonts w:ascii="Arial" w:hAnsi="Arial" w:cs="Arial"/>
          <w:color w:val="000000"/>
        </w:rPr>
        <w:t>50</w:t>
      </w:r>
    </w:p>
    <w:p w:rsidR="00534EF9" w:rsidRDefault="00534EF9" w:rsidP="00A7615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54EA" w:rsidRDefault="00A76156" w:rsidP="00A76156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C754EA" w:rsidRDefault="00C754EA">
      <w:pPr>
        <w:widowControl w:val="0"/>
        <w:autoSpaceDE w:val="0"/>
        <w:autoSpaceDN w:val="0"/>
        <w:adjustRightInd w:val="0"/>
        <w:spacing w:after="0" w:line="265" w:lineRule="exact"/>
        <w:ind w:left="2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2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Расписание </w:t>
      </w:r>
      <w:r w:rsidR="009D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непрерывной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непосредственно образовательной деятельности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средней группе (4-5 лет)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непрерывной непосредственно образовательной деятельности для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от 4 до 5 лет – не более 20 минут, максимально допустимый объем образовательной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нагрузки в первой половине дня в средней группе не должен превышать 40 минут. В сере-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дине времени, отведенного на непрерывную образовательную деятельность, проводят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культурные минутки. Перерывы между периодами непрерывной образовательной деятельно-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 менее 10 минут. Образовательную деятельность, требующую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повышенной</w:t>
      </w:r>
      <w:proofErr w:type="gramEnd"/>
      <w:r w:rsidR="00A76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познава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тельной активности и умственного напряжения детей, организовывается в первую половину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дня.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недельной образовательной нагрузки, необходимой для решения задач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ро-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граммы в средней группе, составляет 10 образовательных ситуаций (занятий, других форм</w:t>
      </w:r>
      <w:proofErr w:type="gramEnd"/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детских видов деятельности):</w:t>
      </w:r>
    </w:p>
    <w:p w:rsidR="00A76156" w:rsidRDefault="00A76156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76156" w:rsidRDefault="00A4747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277" style="position:absolute;left:0;text-align:left;margin-left:56.65pt;margin-top:264.75pt;width:465.55pt;height:122.85pt;z-index:-251406336;mso-position-horizontal-relative:page;mso-position-vertical-relative:page" o:allowincell="f" filled="f" stroked="f">
            <v:textbox style="mso-next-textbox:#_x0000_s1277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5199"/>
                    <w:gridCol w:w="749"/>
                    <w:gridCol w:w="752"/>
                  </w:tblGrid>
                  <w:tr w:rsidR="00A76156">
                    <w:trPr>
                      <w:trHeight w:hRule="exact" w:val="56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2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</w:t>
                        </w:r>
                      </w:p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5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область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Приоритетный вид детской деятельности</w:t>
                        </w:r>
                      </w:p>
                    </w:tc>
                    <w:tc>
                      <w:tcPr>
                        <w:tcW w:w="15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Количество</w:t>
                        </w:r>
                      </w:p>
                    </w:tc>
                  </w:tr>
                  <w:tr w:rsidR="00A76156" w:rsidTr="00A76156">
                    <w:trPr>
                      <w:trHeight w:hRule="exact" w:val="1708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91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Познавательное</w:t>
                        </w:r>
                      </w:p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 w:rsidP="00FF12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Познавательное развитие (формирование элементарных математических представлений, ознакомление с природой, ознакомление с предметным и социальным окружением,  конструирование, познавательно- </w:t>
                        </w:r>
                      </w:p>
                      <w:p w:rsidR="00A76156" w:rsidRDefault="00A76156" w:rsidP="00FF12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-исследовательская деятельность)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2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A76156" w:rsidRDefault="00A76156" w:rsidP="00A76156"/>
              </w:txbxContent>
            </v:textbox>
            <w10:wrap anchorx="page" anchory="page"/>
          </v:rect>
        </w:pict>
      </w:r>
    </w:p>
    <w:p w:rsidR="00534EF9" w:rsidRDefault="00A4747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278" style="position:absolute;left:0;text-align:left;margin-left:56.65pt;margin-top:379.5pt;width:465.55pt;height:136.35pt;z-index:-2514053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5199"/>
                    <w:gridCol w:w="749"/>
                    <w:gridCol w:w="752"/>
                  </w:tblGrid>
                  <w:tr w:rsidR="00A76156">
                    <w:trPr>
                      <w:trHeight w:hRule="exact" w:val="896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34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Коммуникативная, восприятие художественной</w:t>
                        </w:r>
                      </w:p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 и фольклора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7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7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A76156">
                    <w:trPr>
                      <w:trHeight w:hRule="exact" w:val="838"/>
                    </w:trPr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эстетическое</w:t>
                        </w:r>
                      </w:p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 w:rsidP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Изобразительная деятельность (рисование, лепка, аппликация)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28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A76156">
                    <w:trPr>
                      <w:trHeight w:hRule="exact" w:val="360"/>
                    </w:trPr>
                    <w:tc>
                      <w:tcPr>
                        <w:tcW w:w="255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эстетическое</w:t>
                        </w:r>
                      </w:p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Музыкальная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8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28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A76156">
                    <w:trPr>
                      <w:trHeight w:hRule="exact" w:val="286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Двигательная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A76156">
                    <w:trPr>
                      <w:trHeight w:hRule="exact" w:val="288"/>
                    </w:trPr>
                    <w:tc>
                      <w:tcPr>
                        <w:tcW w:w="77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5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5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76156" w:rsidRDefault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2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A76156" w:rsidRDefault="00A76156" w:rsidP="00A76156"/>
              </w:txbxContent>
            </v:textbox>
            <w10:wrap anchorx="page" anchory="page"/>
          </v:rect>
        </w:pict>
      </w:r>
    </w:p>
    <w:p w:rsidR="00534EF9" w:rsidRDefault="00534EF9" w:rsidP="00A7615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 w:rsidP="00A7615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9D18D3" w:rsidP="009D18D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9D18D3" w:rsidRDefault="009D18D3" w:rsidP="009D18D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34EF9" w:rsidRDefault="009D18D3" w:rsidP="009D18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традиционных событий, праздников, мероприятий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1053F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организацию культурно-досуговой деятельности детей,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являются: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3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культурного отдыха детей, их эмоциональной разрядки;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детского творчества в различных видах деятельности и культурных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практи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творческого взаимодействия детей и взрослых;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обогащение личного опыта детей разнообразными впечатлениями, расширение их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кругозора средствами интеграции содержания различных образовательных областей;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 детей представлений об активных формах культурного отдыха,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питание потребности в их самостоятельной организации.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досуговых мероприятий с детьми планируется педагогами (воспитателя-</w:t>
      </w:r>
    </w:p>
    <w:p w:rsidR="00FF12C2" w:rsidRDefault="0051053F" w:rsidP="00FF12C2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ми, музыкальными руководителями, инструкторами по</w:t>
      </w:r>
      <w:r w:rsidR="00FF12C2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>) в зависимости</w:t>
      </w:r>
    </w:p>
    <w:p w:rsidR="00534EF9" w:rsidRDefault="00FF12C2" w:rsidP="00FF12C2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текущих про</w:t>
      </w:r>
      <w:r w:rsidR="0051053F">
        <w:rPr>
          <w:rFonts w:ascii="Times New Roman" w:hAnsi="Times New Roman" w:cs="Times New Roman"/>
          <w:color w:val="000000"/>
          <w:sz w:val="24"/>
          <w:szCs w:val="24"/>
        </w:rPr>
        <w:t>граммных задач, времени года, возрастными особенностями детей, интересов и потребностейдошкольников. Для организации и проведения детских до</w:t>
      </w:r>
      <w:r>
        <w:rPr>
          <w:rFonts w:ascii="Times New Roman" w:hAnsi="Times New Roman" w:cs="Times New Roman"/>
          <w:color w:val="000000"/>
          <w:sz w:val="24"/>
          <w:szCs w:val="24"/>
        </w:rPr>
        <w:t>сугов возможно привлечение роди</w:t>
      </w:r>
      <w:r w:rsidR="0051053F">
        <w:rPr>
          <w:rFonts w:ascii="Times New Roman" w:hAnsi="Times New Roman" w:cs="Times New Roman"/>
          <w:color w:val="000000"/>
          <w:sz w:val="24"/>
          <w:szCs w:val="24"/>
        </w:rPr>
        <w:t>телей и других членов семей воспитанников, бывших вып</w:t>
      </w:r>
      <w:r>
        <w:rPr>
          <w:rFonts w:ascii="Times New Roman" w:hAnsi="Times New Roman" w:cs="Times New Roman"/>
          <w:color w:val="000000"/>
          <w:sz w:val="24"/>
          <w:szCs w:val="24"/>
        </w:rPr>
        <w:t>ускников детского сада и пр.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досуговых мероприятий: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праздники и развлечения различной тематики;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выставки детского творчества, совместного творчества детей, педагогов и родителей;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спортивные и познавательные досуги, в т.ч. проводимые совместно с родителями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(другими членами семей воспитанников);</w:t>
      </w:r>
    </w:p>
    <w:p w:rsidR="00534EF9" w:rsidRDefault="0051053F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творческие проекты, площадки, мастерские и пр.</w:t>
      </w:r>
    </w:p>
    <w:p w:rsidR="00534EF9" w:rsidRDefault="00534EF9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534EF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534EF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534EF9" w:rsidRDefault="009D18D3" w:rsidP="00FF12C2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51053F">
        <w:rPr>
          <w:rFonts w:ascii="Arial" w:hAnsi="Arial" w:cs="Arial"/>
          <w:color w:val="000000"/>
        </w:rPr>
        <w:t>3</w:t>
      </w:r>
    </w:p>
    <w:p w:rsidR="00D36854" w:rsidRDefault="00D36854" w:rsidP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2" w:rsidRDefault="00FF12C2" w:rsidP="00FF12C2">
      <w:pPr>
        <w:widowControl w:val="0"/>
        <w:autoSpaceDE w:val="0"/>
        <w:autoSpaceDN w:val="0"/>
        <w:adjustRightInd w:val="0"/>
        <w:spacing w:after="0" w:line="265" w:lineRule="exact"/>
        <w:ind w:left="1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Особенности организации развивающей предметно-пространственной среды</w:t>
      </w:r>
    </w:p>
    <w:p w:rsidR="00FF12C2" w:rsidRDefault="00FF12C2" w:rsidP="00FF12C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FF12C2" w:rsidRDefault="00FF12C2" w:rsidP="00FF12C2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группы построена в соответствии с</w:t>
      </w:r>
    </w:p>
    <w:p w:rsidR="00FF12C2" w:rsidRDefault="00FF12C2" w:rsidP="00FF12C2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возрастом и индивидуальными особенностями развития детей, обеспечивает реализацию об-</w:t>
      </w:r>
    </w:p>
    <w:p w:rsidR="00FF12C2" w:rsidRDefault="00FF12C2" w:rsidP="00FF12C2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разовательного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потенциала пространства организации, предоставляет возможности для об-</w:t>
      </w:r>
    </w:p>
    <w:p w:rsidR="00FF12C2" w:rsidRDefault="00FF12C2" w:rsidP="00FF12C2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целенаправленной, разнообразной совместной деятельности детей и взрослых,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FF12C2" w:rsidRDefault="00FF12C2" w:rsidP="00FF12C2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активности детей, а также возможности для уединения.</w:t>
      </w:r>
    </w:p>
    <w:p w:rsidR="00FF12C2" w:rsidRDefault="00FF12C2" w:rsidP="00FF12C2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Times New Roman" w:hAnsi="Times New Roman" w:cs="Times New Roman"/>
          <w:sz w:val="24"/>
          <w:szCs w:val="24"/>
        </w:rPr>
      </w:pPr>
    </w:p>
    <w:p w:rsidR="00FF12C2" w:rsidRDefault="00FF12C2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EF9" w:rsidRDefault="00A47470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265" style="position:absolute;left:0;text-align:left;margin-left:42.5pt;margin-top:198pt;width:490.4pt;height:599.5pt;z-index:-2514135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1844"/>
                    <w:gridCol w:w="7480"/>
                  </w:tblGrid>
                  <w:tr w:rsidR="00C15767">
                    <w:trPr>
                      <w:trHeight w:hRule="exact" w:val="840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6" w:lineRule="exact"/>
                          <w:ind w:left="38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Критерии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6" w:lineRule="exact"/>
                          <w:ind w:left="28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Характеристика</w:t>
                        </w:r>
                      </w:p>
                    </w:tc>
                  </w:tr>
                  <w:tr w:rsidR="00C15767">
                    <w:trPr>
                      <w:trHeight w:hRule="exact" w:val="387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5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5" w:lineRule="exact"/>
                          <w:ind w:left="1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Насыщенность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Насыщенность среды соответствует возрастным возможностям детей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содержанию Программы. Образовательное пространство оснащено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средствами обучения и воспитания, соответствующими материалами,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том числе расходным игровым, спортивным, оздоровительным обо-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рудованием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инвентарем. Оснащение образовательного пространства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обеспечивает: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игровую, познавательную, исследовательскую и творческую актив-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всех воспитанников, экспериментирование с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доступными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детям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материалами (в том числе с песком и водой);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двигательную активность, в том числе развитие крупной и мелкой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моторики, участие в подвижных играх и соревнованиях;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эмоциональное благополучие детей во взаимодействии с предметно-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пространственным окружением;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возможность самовыражения детей.</w:t>
                        </w:r>
                      </w:p>
                    </w:tc>
                  </w:tr>
                  <w:tr w:rsidR="00C15767">
                    <w:trPr>
                      <w:trHeight w:hRule="exact" w:val="111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24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руемость</w:t>
                        </w:r>
                        <w:proofErr w:type="spellEnd"/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Трансформируемость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пространства предполагает возможность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изме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нений предметно-пространственной среды в зависимости от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вательной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ситуации, в том числе от меняющихся интересов и воз-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можностей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детей</w:t>
                        </w:r>
                      </w:p>
                    </w:tc>
                  </w:tr>
                  <w:tr w:rsidR="00C15767">
                    <w:trPr>
                      <w:trHeight w:hRule="exact" w:val="249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76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7" w:lineRule="exact"/>
                          <w:ind w:left="1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Полифункцио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нальность</w:t>
                        </w:r>
                        <w:proofErr w:type="spellEnd"/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Полифункциональность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материалов предполагает: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возможность разнообразного использования различных составляю-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щих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предметной среды, например, детской мебели, матов, мягких мо-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дулей, ширм и т.д.;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наличие в группе полифункциональных (не обладающих жестко за-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крепленным способом употребления) предметов, в том числе природ-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материалов, пригодных для использования в разных видах дет-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активности (в том числе в качестве предметов-заместителей в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игре)</w:t>
                        </w:r>
                      </w:p>
                    </w:tc>
                  </w:tr>
                  <w:tr w:rsidR="00C15767">
                    <w:trPr>
                      <w:trHeight w:hRule="exact" w:val="1942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1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Вариативность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Вариативность среды предполагает: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наличие в группе различных пространств (для игры,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конструирова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уединения и пр.), а также разнообразных материалов, игр, игру-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шек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оборудования, обеспечивающих свободный выбор детей;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периодическую сменяемость игрового материала, появление новых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предметов, стимулирующих игровую, двигательную, познавательную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исследовательскую активность детей.</w:t>
                        </w:r>
                      </w:p>
                    </w:tc>
                  </w:tr>
                  <w:tr w:rsidR="00C15767">
                    <w:trPr>
                      <w:trHeight w:hRule="exact" w:val="1666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4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3" w:lineRule="exact"/>
                          <w:ind w:left="2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Доступность среды предполагает: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доступность для воспитанников всех помещений, где осуществляет-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образовательная деятельность;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свободный доступ детей к играм, игрушкам, материалам, пособиям,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обеспечивающим все основные виды детской активности;</w:t>
                        </w:r>
                      </w:p>
                      <w:p w:rsidR="00C15767" w:rsidRDefault="00C15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исправность и сохранность материалов и оборудования</w:t>
                        </w:r>
                      </w:p>
                    </w:tc>
                  </w:tr>
                </w:tbl>
                <w:p w:rsidR="00C15767" w:rsidRDefault="00C15767"/>
              </w:txbxContent>
            </v:textbox>
            <w10:wrap anchorx="page" anchory="page"/>
          </v:rect>
        </w:pict>
      </w:r>
      <w:r w:rsidR="0051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развивающей предметно-пространственной среды</w:t>
      </w: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854" w:rsidRDefault="00D36854" w:rsidP="00D36854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36854" w:rsidSect="005D53C2">
      <w:pgSz w:w="11906" w:h="16838"/>
      <w:pgMar w:top="0" w:right="282" w:bottom="0" w:left="1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7F0"/>
    <w:multiLevelType w:val="hybridMultilevel"/>
    <w:tmpl w:val="9C86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2F14"/>
    <w:multiLevelType w:val="hybridMultilevel"/>
    <w:tmpl w:val="DCF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373A"/>
    <w:multiLevelType w:val="hybridMultilevel"/>
    <w:tmpl w:val="30EE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14D6E"/>
    <w:multiLevelType w:val="hybridMultilevel"/>
    <w:tmpl w:val="DE7E2752"/>
    <w:lvl w:ilvl="0" w:tplc="754C61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053F"/>
    <w:rsid w:val="00012C87"/>
    <w:rsid w:val="00120EF5"/>
    <w:rsid w:val="00135CFF"/>
    <w:rsid w:val="00177A1A"/>
    <w:rsid w:val="002D3DD0"/>
    <w:rsid w:val="0032073F"/>
    <w:rsid w:val="0051053F"/>
    <w:rsid w:val="00534EF9"/>
    <w:rsid w:val="005772AA"/>
    <w:rsid w:val="00584D8C"/>
    <w:rsid w:val="005D53C2"/>
    <w:rsid w:val="00634F1F"/>
    <w:rsid w:val="00647343"/>
    <w:rsid w:val="00680218"/>
    <w:rsid w:val="0071055F"/>
    <w:rsid w:val="007954AE"/>
    <w:rsid w:val="007A1346"/>
    <w:rsid w:val="007A1369"/>
    <w:rsid w:val="007B19DA"/>
    <w:rsid w:val="008F1EDA"/>
    <w:rsid w:val="009D18D3"/>
    <w:rsid w:val="00A47470"/>
    <w:rsid w:val="00A66DD9"/>
    <w:rsid w:val="00A76156"/>
    <w:rsid w:val="00AB5E43"/>
    <w:rsid w:val="00C15767"/>
    <w:rsid w:val="00C41889"/>
    <w:rsid w:val="00C45F73"/>
    <w:rsid w:val="00C754EA"/>
    <w:rsid w:val="00C75B68"/>
    <w:rsid w:val="00CA06D2"/>
    <w:rsid w:val="00CA1518"/>
    <w:rsid w:val="00D36854"/>
    <w:rsid w:val="00D77D10"/>
    <w:rsid w:val="00E265C9"/>
    <w:rsid w:val="00EE1195"/>
    <w:rsid w:val="00F646E6"/>
    <w:rsid w:val="00F7243E"/>
    <w:rsid w:val="00FA016B"/>
    <w:rsid w:val="00FF12C2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"/>
    <o:shapelayout v:ext="edit">
      <o:idmap v:ext="edit" data="1"/>
      <o:rules v:ext="edit">
        <o:r id="V:Rule3" type="connector" idref="#_x0000_s1274"/>
        <o:r id="V:Rule4" type="connector" idref="#_x0000_s12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518"/>
    <w:pPr>
      <w:ind w:left="720"/>
      <w:contextualSpacing/>
    </w:pPr>
    <w:rPr>
      <w:rFonts w:eastAsia="Calibri"/>
      <w:lang w:eastAsia="en-US"/>
    </w:rPr>
  </w:style>
  <w:style w:type="table" w:customStyle="1" w:styleId="1">
    <w:name w:val="Сетка таблицы1"/>
    <w:basedOn w:val="a1"/>
    <w:next w:val="a3"/>
    <w:uiPriority w:val="59"/>
    <w:rsid w:val="00D36854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B1EB-4FD9-489D-89AA-20DECB80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53</Pages>
  <Words>8863</Words>
  <Characters>63123</Characters>
  <Application>Microsoft Office Word</Application>
  <DocSecurity>0</DocSecurity>
  <Lines>526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</cp:lastModifiedBy>
  <cp:revision>17</cp:revision>
  <cp:lastPrinted>2017-09-19T12:51:00Z</cp:lastPrinted>
  <dcterms:created xsi:type="dcterms:W3CDTF">2016-06-01T16:45:00Z</dcterms:created>
  <dcterms:modified xsi:type="dcterms:W3CDTF">2018-06-04T12:48:00Z</dcterms:modified>
</cp:coreProperties>
</file>